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41" w:rsidRDefault="003B0141" w:rsidP="00472DD4">
      <w:pPr>
        <w:outlineLvl w:val="0"/>
        <w:rPr>
          <w:rFonts w:ascii="Times New Roman" w:eastAsia="Times New Roman" w:hAnsi="Times New Roman" w:cs="Helvetica"/>
          <w:bCs/>
          <w:kern w:val="36"/>
          <w:sz w:val="24"/>
          <w:szCs w:val="24"/>
          <w:lang w:val="en"/>
        </w:rPr>
      </w:pPr>
      <w:r w:rsidRPr="003B0141">
        <w:rPr>
          <w:rFonts w:ascii="Times New Roman" w:eastAsia="Times New Roman" w:hAnsi="Times New Roman" w:cs="Helvetica"/>
          <w:bCs/>
          <w:noProof/>
          <w:kern w:val="36"/>
          <w:sz w:val="24"/>
          <w:szCs w:val="24"/>
        </w:rPr>
        <mc:AlternateContent>
          <mc:Choice Requires="wps">
            <w:drawing>
              <wp:anchor distT="0" distB="0" distL="114300" distR="114300" simplePos="0" relativeHeight="251659264" behindDoc="0" locked="0" layoutInCell="1" allowOverlap="1" wp14:anchorId="2004508B" wp14:editId="60929EDD">
                <wp:simplePos x="0" y="0"/>
                <wp:positionH relativeFrom="column">
                  <wp:posOffset>-407670</wp:posOffset>
                </wp:positionH>
                <wp:positionV relativeFrom="paragraph">
                  <wp:posOffset>-226695</wp:posOffset>
                </wp:positionV>
                <wp:extent cx="63150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noFill/>
                          <a:miter lim="800000"/>
                          <a:headEnd/>
                          <a:tailEnd/>
                        </a:ln>
                      </wps:spPr>
                      <wps:txbx>
                        <w:txbxContent>
                          <w:p w:rsidR="003B0141" w:rsidRPr="003B0141" w:rsidRDefault="006E5169">
                            <w:pPr>
                              <w:rPr>
                                <w:u w:val="single"/>
                              </w:rPr>
                            </w:pPr>
                            <w:r>
                              <w:t>ERWC</w:t>
                            </w:r>
                            <w:r w:rsidR="003B0141">
                              <w:t xml:space="preserve"> Unit #2</w:t>
                            </w:r>
                            <w:r w:rsidR="003B0141">
                              <w:tab/>
                              <w:t xml:space="preserve"> English II Pre-Honors</w:t>
                            </w:r>
                            <w:r w:rsidR="003B0141">
                              <w:tab/>
                            </w:r>
                            <w:r w:rsidR="003B0141">
                              <w:tab/>
                            </w:r>
                            <w:r w:rsidR="003B0141">
                              <w:tab/>
                              <w:t xml:space="preserve">Name </w:t>
                            </w:r>
                            <w:r w:rsidR="003B0141">
                              <w:rPr>
                                <w:u w:val="single"/>
                              </w:rPr>
                              <w:tab/>
                            </w:r>
                            <w:r w:rsidR="003B0141">
                              <w:rPr>
                                <w:u w:val="single"/>
                              </w:rPr>
                              <w:tab/>
                            </w:r>
                            <w:r w:rsidR="003B0141">
                              <w:rPr>
                                <w:u w:val="single"/>
                              </w:rPr>
                              <w:tab/>
                            </w:r>
                            <w:r w:rsidR="003B0141">
                              <w:rPr>
                                <w:u w:val="single"/>
                              </w:rPr>
                              <w:tab/>
                            </w:r>
                            <w:r w:rsidR="003B0141">
                              <w:rPr>
                                <w:u w:val="single"/>
                              </w:rPr>
                              <w:tab/>
                            </w:r>
                            <w:r w:rsidR="003B0141">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17.85pt;width:49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" stroked="f">
                <v:textbox style="mso-fit-shape-to-text:t">
                  <w:txbxContent>
                    <w:p w:rsidR="003B0141" w:rsidRPr="003B0141" w:rsidRDefault="006E5169">
                      <w:pPr>
                        <w:rPr>
                          <w:u w:val="single"/>
                        </w:rPr>
                      </w:pPr>
                      <w:r>
                        <w:t>ERWC</w:t>
                      </w:r>
                      <w:r w:rsidR="003B0141">
                        <w:t xml:space="preserve"> Unit #2</w:t>
                      </w:r>
                      <w:r w:rsidR="003B0141">
                        <w:tab/>
                        <w:t xml:space="preserve"> English II Pre-Honors</w:t>
                      </w:r>
                      <w:r w:rsidR="003B0141">
                        <w:tab/>
                      </w:r>
                      <w:r w:rsidR="003B0141">
                        <w:tab/>
                      </w:r>
                      <w:r w:rsidR="003B0141">
                        <w:tab/>
                        <w:t xml:space="preserve">Name </w:t>
                      </w:r>
                      <w:r w:rsidR="003B0141">
                        <w:rPr>
                          <w:u w:val="single"/>
                        </w:rPr>
                        <w:tab/>
                      </w:r>
                      <w:r w:rsidR="003B0141">
                        <w:rPr>
                          <w:u w:val="single"/>
                        </w:rPr>
                        <w:tab/>
                      </w:r>
                      <w:r w:rsidR="003B0141">
                        <w:rPr>
                          <w:u w:val="single"/>
                        </w:rPr>
                        <w:tab/>
                      </w:r>
                      <w:r w:rsidR="003B0141">
                        <w:rPr>
                          <w:u w:val="single"/>
                        </w:rPr>
                        <w:tab/>
                      </w:r>
                      <w:r w:rsidR="003B0141">
                        <w:rPr>
                          <w:u w:val="single"/>
                        </w:rPr>
                        <w:tab/>
                      </w:r>
                      <w:r w:rsidR="003B0141">
                        <w:rPr>
                          <w:u w:val="single"/>
                        </w:rPr>
                        <w:tab/>
                      </w:r>
                    </w:p>
                  </w:txbxContent>
                </v:textbox>
              </v:shape>
            </w:pict>
          </mc:Fallback>
        </mc:AlternateContent>
      </w:r>
    </w:p>
    <w:p w:rsidR="00472DD4" w:rsidRDefault="00472DD4" w:rsidP="00472DD4">
      <w:pPr>
        <w:outlineLvl w:val="0"/>
        <w:rPr>
          <w:rFonts w:ascii="Times New Roman" w:eastAsia="Times New Roman" w:hAnsi="Times New Roman" w:cs="Helvetica"/>
          <w:bCs/>
          <w:kern w:val="36"/>
          <w:sz w:val="24"/>
          <w:szCs w:val="24"/>
          <w:lang w:val="en"/>
        </w:rPr>
      </w:pPr>
      <w:r>
        <w:rPr>
          <w:rFonts w:ascii="Times New Roman" w:eastAsia="Times New Roman" w:hAnsi="Times New Roman" w:cs="Helvetica"/>
          <w:bCs/>
          <w:kern w:val="36"/>
          <w:sz w:val="24"/>
          <w:szCs w:val="24"/>
          <w:lang w:val="en"/>
        </w:rPr>
        <w:t>Directions: Read the following article and annotate it (3+ good annotations per page).</w:t>
      </w:r>
    </w:p>
    <w:p w:rsidR="00472DD4" w:rsidRPr="00472DD4" w:rsidRDefault="00472DD4" w:rsidP="00472DD4">
      <w:pPr>
        <w:outlineLvl w:val="0"/>
        <w:rPr>
          <w:rFonts w:ascii="Times New Roman" w:eastAsia="Times New Roman" w:hAnsi="Times New Roman" w:cs="Helvetica"/>
          <w:bCs/>
          <w:kern w:val="36"/>
          <w:sz w:val="24"/>
          <w:szCs w:val="24"/>
          <w:u w:val="single"/>
          <w:lang w:val="en"/>
        </w:rPr>
      </w:pP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r>
        <w:rPr>
          <w:rFonts w:ascii="Times New Roman" w:eastAsia="Times New Roman" w:hAnsi="Times New Roman" w:cs="Helvetica"/>
          <w:bCs/>
          <w:kern w:val="36"/>
          <w:sz w:val="24"/>
          <w:szCs w:val="24"/>
          <w:u w:val="single"/>
          <w:lang w:val="en"/>
        </w:rPr>
        <w:tab/>
      </w:r>
    </w:p>
    <w:p w:rsidR="00361F78" w:rsidRPr="00472DD4" w:rsidRDefault="00361F78" w:rsidP="00472DD4">
      <w:pPr>
        <w:outlineLvl w:val="0"/>
        <w:rPr>
          <w:rFonts w:ascii="Times New Roman" w:eastAsia="Times New Roman" w:hAnsi="Times New Roman" w:cs="Helvetica"/>
          <w:b/>
          <w:bCs/>
          <w:kern w:val="36"/>
          <w:sz w:val="32"/>
          <w:szCs w:val="32"/>
          <w:lang w:val="en"/>
        </w:rPr>
      </w:pPr>
      <w:r w:rsidRPr="00472DD4">
        <w:rPr>
          <w:rFonts w:ascii="Times New Roman" w:eastAsia="Times New Roman" w:hAnsi="Times New Roman" w:cs="Helvetica"/>
          <w:b/>
          <w:bCs/>
          <w:kern w:val="36"/>
          <w:sz w:val="32"/>
          <w:szCs w:val="32"/>
          <w:lang w:val="en"/>
        </w:rPr>
        <w:t xml:space="preserve">A Big Issue Raised On </w:t>
      </w:r>
      <w:r w:rsidRPr="00472DD4">
        <w:rPr>
          <w:rFonts w:ascii="Times New Roman" w:eastAsia="Times New Roman" w:hAnsi="Times New Roman" w:cs="Helvetica"/>
          <w:b/>
          <w:bCs/>
          <w:i/>
          <w:kern w:val="36"/>
          <w:sz w:val="32"/>
          <w:szCs w:val="32"/>
          <w:lang w:val="en"/>
        </w:rPr>
        <w:t>Animal Farm</w:t>
      </w:r>
    </w:p>
    <w:p w:rsidR="00472DD4" w:rsidRDefault="00472DD4" w:rsidP="00361F78">
      <w:pPr>
        <w:spacing w:line="270" w:lineRule="atLeast"/>
        <w:ind w:firstLine="720"/>
        <w:rPr>
          <w:rFonts w:ascii="Helvetica" w:eastAsia="Times New Roman" w:hAnsi="Helvetica" w:cs="Helvetica"/>
          <w:sz w:val="18"/>
          <w:szCs w:val="18"/>
          <w:lang w:val="en"/>
        </w:rPr>
      </w:pPr>
    </w:p>
    <w:p w:rsidR="00361F78" w:rsidRPr="00361F78" w:rsidRDefault="003B0141" w:rsidP="00361F78">
      <w:pPr>
        <w:spacing w:line="270" w:lineRule="atLeast"/>
        <w:ind w:firstLine="720"/>
        <w:rPr>
          <w:rFonts w:ascii="Helvetica" w:eastAsia="Times New Roman" w:hAnsi="Helvetica" w:cs="Helvetica"/>
          <w:sz w:val="18"/>
          <w:szCs w:val="18"/>
          <w:lang w:val="en"/>
        </w:rPr>
      </w:pPr>
      <w:r w:rsidRPr="00361F78">
        <w:rPr>
          <w:rFonts w:ascii="Helvetica" w:eastAsia="Times New Roman" w:hAnsi="Helvetica" w:cs="Helvetica"/>
          <w:sz w:val="18"/>
          <w:szCs w:val="18"/>
          <w:lang w:val="en"/>
        </w:rPr>
        <w:t xml:space="preserve">By Roger Simon </w:t>
      </w:r>
      <w:r>
        <w:rPr>
          <w:rFonts w:ascii="Helvetica" w:eastAsia="Times New Roman" w:hAnsi="Helvetica" w:cs="Helvetica"/>
          <w:sz w:val="18"/>
          <w:szCs w:val="18"/>
          <w:lang w:val="en"/>
        </w:rPr>
        <w:tab/>
      </w:r>
      <w:r>
        <w:rPr>
          <w:rFonts w:ascii="Helvetica" w:eastAsia="Times New Roman" w:hAnsi="Helvetica" w:cs="Helvetica"/>
          <w:sz w:val="18"/>
          <w:szCs w:val="18"/>
          <w:lang w:val="en"/>
        </w:rPr>
        <w:tab/>
      </w:r>
      <w:r w:rsidR="00361F78" w:rsidRPr="00361F78">
        <w:rPr>
          <w:rFonts w:ascii="Helvetica" w:eastAsia="Times New Roman" w:hAnsi="Helvetica" w:cs="Helvetica"/>
          <w:sz w:val="18"/>
          <w:szCs w:val="18"/>
          <w:lang w:val="en"/>
        </w:rPr>
        <w:t>June 22, 1986</w:t>
      </w:r>
      <w:r w:rsidR="00472DD4">
        <w:rPr>
          <w:rFonts w:ascii="Helvetica" w:eastAsia="Times New Roman" w:hAnsi="Helvetica" w:cs="Helvetica"/>
          <w:sz w:val="18"/>
          <w:szCs w:val="18"/>
          <w:lang w:val="en"/>
        </w:rPr>
        <w:tab/>
      </w:r>
      <w:r w:rsidR="00361F78" w:rsidRPr="00361F78">
        <w:rPr>
          <w:rFonts w:ascii="Helvetica" w:eastAsia="Times New Roman" w:hAnsi="Helvetica" w:cs="Helvetica"/>
          <w:sz w:val="18"/>
          <w:szCs w:val="18"/>
          <w:lang w:val="en"/>
        </w:rPr>
        <w:t xml:space="preserve"> </w:t>
      </w:r>
      <w:r>
        <w:rPr>
          <w:rFonts w:ascii="Helvetica" w:eastAsia="Times New Roman" w:hAnsi="Helvetica" w:cs="Helvetica"/>
          <w:sz w:val="18"/>
          <w:szCs w:val="18"/>
          <w:lang w:val="en"/>
        </w:rPr>
        <w:tab/>
      </w:r>
      <w:r w:rsidR="00361F78" w:rsidRPr="00361F78">
        <w:rPr>
          <w:rFonts w:ascii="Helvetica" w:eastAsia="Times New Roman" w:hAnsi="Helvetica" w:cs="Helvetica"/>
          <w:i/>
          <w:sz w:val="18"/>
          <w:szCs w:val="18"/>
          <w:lang w:val="en"/>
        </w:rPr>
        <w:t>Los Angeles Times</w:t>
      </w:r>
    </w:p>
    <w:p w:rsidR="00472DD4" w:rsidRPr="003B0141" w:rsidRDefault="00472DD4" w:rsidP="00472DD4">
      <w:pPr>
        <w:rPr>
          <w:rFonts w:ascii="Times New Roman" w:eastAsia="Times New Roman" w:hAnsi="Times New Roman" w:cs="Times New Roman"/>
          <w:sz w:val="20"/>
          <w:szCs w:val="20"/>
          <w:lang w:val="en"/>
        </w:rPr>
      </w:pPr>
    </w:p>
    <w:p w:rsid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This country never will fall to foreign invaders. No, that is not how we will lose our liberties.</w:t>
      </w:r>
    </w:p>
    <w:p w:rsidR="00472DD4" w:rsidRPr="00170BDF" w:rsidRDefault="00472DD4" w:rsidP="00472DD4">
      <w:pPr>
        <w:rPr>
          <w:rFonts w:ascii="Helvetica" w:eastAsia="Times New Roman" w:hAnsi="Helvetica" w:cs="Helvetica"/>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We will simply give them away.</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We are doing so now. This country is going along with the shameful banning</w:t>
      </w:r>
      <w:r w:rsidR="00170BDF">
        <w:rPr>
          <w:rStyle w:val="FootnoteReference"/>
          <w:rFonts w:ascii="Times New Roman" w:eastAsia="Times New Roman" w:hAnsi="Times New Roman" w:cs="Times New Roman"/>
          <w:sz w:val="24"/>
          <w:szCs w:val="24"/>
          <w:lang w:val="en"/>
        </w:rPr>
        <w:footnoteReference w:id="1"/>
      </w:r>
      <w:r w:rsidRPr="00361F78">
        <w:rPr>
          <w:rFonts w:ascii="Times New Roman" w:eastAsia="Times New Roman" w:hAnsi="Times New Roman" w:cs="Times New Roman"/>
          <w:sz w:val="24"/>
          <w:szCs w:val="24"/>
          <w:lang w:val="en"/>
        </w:rPr>
        <w:t xml:space="preserve"> of </w:t>
      </w:r>
      <w:r w:rsidRPr="00361F78">
        <w:rPr>
          <w:rFonts w:ascii="Times New Roman" w:eastAsia="Times New Roman" w:hAnsi="Times New Roman" w:cs="Times New Roman"/>
          <w:i/>
          <w:sz w:val="24"/>
          <w:szCs w:val="24"/>
          <w:lang w:val="en"/>
        </w:rPr>
        <w:t>Animal Farm</w:t>
      </w:r>
      <w:r w:rsidRPr="00361F78">
        <w:rPr>
          <w:rFonts w:ascii="Times New Roman" w:eastAsia="Times New Roman" w:hAnsi="Times New Roman" w:cs="Times New Roman"/>
          <w:sz w:val="24"/>
          <w:szCs w:val="24"/>
          <w:lang w:val="en"/>
        </w:rPr>
        <w:t xml:space="preserve"> from an international theater festival being held in </w:t>
      </w:r>
      <w:smartTag w:uri="urn:schemas-microsoft-com:office:smarttags" w:element="place">
        <w:smartTag w:uri="urn:schemas-microsoft-com:office:smarttags" w:element="City">
          <w:r w:rsidRPr="00361F78">
            <w:rPr>
              <w:rFonts w:ascii="Times New Roman" w:eastAsia="Times New Roman" w:hAnsi="Times New Roman" w:cs="Times New Roman"/>
              <w:sz w:val="24"/>
              <w:szCs w:val="24"/>
              <w:lang w:val="en"/>
            </w:rPr>
            <w:t>Baltimore</w:t>
          </w:r>
        </w:smartTag>
      </w:smartTag>
      <w:r w:rsidRPr="00361F78">
        <w:rPr>
          <w:rFonts w:ascii="Times New Roman" w:eastAsia="Times New Roman" w:hAnsi="Times New Roman" w:cs="Times New Roman"/>
          <w:sz w:val="24"/>
          <w:szCs w:val="24"/>
          <w:lang w:val="en"/>
        </w:rPr>
        <w:t>.</w:t>
      </w:r>
    </w:p>
    <w:p w:rsidR="00472DD4" w:rsidRPr="00170BDF" w:rsidRDefault="008C4551" w:rsidP="00472DD4">
      <w:pPr>
        <w:rPr>
          <w:rFonts w:ascii="Times New Roman" w:eastAsia="Times New Roman" w:hAnsi="Times New Roman" w:cs="Times New Roman"/>
          <w:sz w:val="16"/>
          <w:szCs w:val="16"/>
          <w:lang w:val="en"/>
        </w:rPr>
      </w:pPr>
      <w:r>
        <w:pict>
          <v:shape id="_x0000_i1026" type="#_x0000_t75" alt="pixel" style="width:.75pt;height:.75pt;visibility:visible;mso-wrap-style:square">
            <v:imagedata r:id="rId9" o:title="pixel"/>
          </v:shape>
        </w:pict>
      </w:r>
    </w:p>
    <w:p w:rsidR="00361F78" w:rsidRPr="00361F78" w:rsidRDefault="00361F78" w:rsidP="00472DD4">
      <w:pPr>
        <w:rPr>
          <w:rFonts w:ascii="Helvetica" w:eastAsia="Times New Roman" w:hAnsi="Helvetica" w:cs="Helvetica"/>
          <w:sz w:val="20"/>
          <w:szCs w:val="20"/>
          <w:lang w:val="en"/>
        </w:rPr>
      </w:pPr>
      <w:proofErr w:type="gramStart"/>
      <w:r w:rsidRPr="00361F78">
        <w:rPr>
          <w:rFonts w:ascii="Times New Roman" w:eastAsia="Times New Roman" w:hAnsi="Times New Roman" w:cs="Times New Roman"/>
          <w:sz w:val="24"/>
          <w:szCs w:val="24"/>
          <w:lang w:val="en"/>
        </w:rPr>
        <w:t>The reason for the banning?</w:t>
      </w:r>
      <w:proofErr w:type="gramEnd"/>
      <w:r w:rsidRPr="00361F78">
        <w:rPr>
          <w:rFonts w:ascii="Times New Roman" w:eastAsia="Times New Roman" w:hAnsi="Times New Roman" w:cs="Times New Roman"/>
          <w:sz w:val="24"/>
          <w:szCs w:val="24"/>
          <w:lang w:val="en"/>
        </w:rPr>
        <w:t xml:space="preserve"> The </w:t>
      </w:r>
      <w:smartTag w:uri="urn:schemas-microsoft-com:office:smarttags" w:element="place">
        <w:r w:rsidRPr="00361F78">
          <w:rPr>
            <w:rFonts w:ascii="Times New Roman" w:eastAsia="Times New Roman" w:hAnsi="Times New Roman" w:cs="Times New Roman"/>
            <w:sz w:val="24"/>
            <w:szCs w:val="24"/>
            <w:lang w:val="en"/>
          </w:rPr>
          <w:t>Soviet Union</w:t>
        </w:r>
      </w:smartTag>
      <w:r w:rsidRPr="00361F78">
        <w:rPr>
          <w:rFonts w:ascii="Times New Roman" w:eastAsia="Times New Roman" w:hAnsi="Times New Roman" w:cs="Times New Roman"/>
          <w:sz w:val="24"/>
          <w:szCs w:val="24"/>
          <w:lang w:val="en"/>
        </w:rPr>
        <w:t xml:space="preserve"> did not want this play in the festival.</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 xml:space="preserve">The Soviets did not want this play in the festival, even though the festival is being held on American soil. So they summoned the head of the festival to </w:t>
      </w:r>
      <w:smartTag w:uri="urn:schemas-microsoft-com:office:smarttags" w:element="City">
        <w:smartTag w:uri="urn:schemas-microsoft-com:office:smarttags" w:element="place">
          <w:r w:rsidRPr="00361F78">
            <w:rPr>
              <w:rFonts w:ascii="Times New Roman" w:eastAsia="Times New Roman" w:hAnsi="Times New Roman" w:cs="Times New Roman"/>
              <w:sz w:val="24"/>
              <w:szCs w:val="24"/>
              <w:lang w:val="en"/>
            </w:rPr>
            <w:t>Moscow</w:t>
          </w:r>
        </w:smartTag>
      </w:smartTag>
      <w:r w:rsidRPr="00361F78">
        <w:rPr>
          <w:rFonts w:ascii="Times New Roman" w:eastAsia="Times New Roman" w:hAnsi="Times New Roman" w:cs="Times New Roman"/>
          <w:sz w:val="24"/>
          <w:szCs w:val="24"/>
          <w:lang w:val="en"/>
        </w:rPr>
        <w:t xml:space="preserve"> and told him to ban it. And he did. And the </w:t>
      </w:r>
      <w:smartTag w:uri="urn:schemas-microsoft-com:office:smarttags" w:element="country-region">
        <w:smartTag w:uri="urn:schemas-microsoft-com:office:smarttags" w:element="place">
          <w:r w:rsidRPr="00361F78">
            <w:rPr>
              <w:rFonts w:ascii="Times New Roman" w:eastAsia="Times New Roman" w:hAnsi="Times New Roman" w:cs="Times New Roman"/>
              <w:sz w:val="24"/>
              <w:szCs w:val="24"/>
              <w:lang w:val="en"/>
            </w:rPr>
            <w:t>United States</w:t>
          </w:r>
        </w:smartTag>
      </w:smartTag>
      <w:r w:rsidRPr="00361F78">
        <w:rPr>
          <w:rFonts w:ascii="Times New Roman" w:eastAsia="Times New Roman" w:hAnsi="Times New Roman" w:cs="Times New Roman"/>
          <w:sz w:val="24"/>
          <w:szCs w:val="24"/>
          <w:lang w:val="en"/>
        </w:rPr>
        <w:t xml:space="preserve"> went along.</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 xml:space="preserve">To our small credit, we did not crawl completely on our bellies like snakes. Though </w:t>
      </w:r>
      <w:r w:rsidRPr="00361F78">
        <w:rPr>
          <w:rFonts w:ascii="Times New Roman" w:eastAsia="Times New Roman" w:hAnsi="Times New Roman" w:cs="Times New Roman"/>
          <w:i/>
          <w:sz w:val="24"/>
          <w:szCs w:val="24"/>
          <w:lang w:val="en"/>
        </w:rPr>
        <w:t>Animal Farm</w:t>
      </w:r>
      <w:r w:rsidRPr="00361F78">
        <w:rPr>
          <w:rFonts w:ascii="Times New Roman" w:eastAsia="Times New Roman" w:hAnsi="Times New Roman" w:cs="Times New Roman"/>
          <w:sz w:val="24"/>
          <w:szCs w:val="24"/>
          <w:lang w:val="en"/>
        </w:rPr>
        <w:t xml:space="preserve"> was kicked out of the festival, it is being presented at a different theater that has become sort of a “repression-free zone,” I guess.</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What we have done is ghettoize</w:t>
      </w:r>
      <w:r w:rsidR="00170BDF">
        <w:rPr>
          <w:rStyle w:val="FootnoteReference"/>
          <w:rFonts w:ascii="Times New Roman" w:eastAsia="Times New Roman" w:hAnsi="Times New Roman" w:cs="Times New Roman"/>
          <w:sz w:val="24"/>
          <w:szCs w:val="24"/>
          <w:lang w:val="en"/>
        </w:rPr>
        <w:footnoteReference w:id="2"/>
      </w:r>
      <w:r w:rsidRPr="00361F78">
        <w:rPr>
          <w:rFonts w:ascii="Times New Roman" w:eastAsia="Times New Roman" w:hAnsi="Times New Roman" w:cs="Times New Roman"/>
          <w:sz w:val="24"/>
          <w:szCs w:val="24"/>
          <w:lang w:val="en"/>
        </w:rPr>
        <w:t xml:space="preserve"> free speech. We say it can exist in this separate location, but it is not allowed to exist in the festival.</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proofErr w:type="gramStart"/>
      <w:r w:rsidRPr="00361F78">
        <w:rPr>
          <w:rFonts w:ascii="Times New Roman" w:eastAsia="Times New Roman" w:hAnsi="Times New Roman" w:cs="Times New Roman"/>
          <w:sz w:val="24"/>
          <w:szCs w:val="24"/>
          <w:lang w:val="en"/>
        </w:rPr>
        <w:t xml:space="preserve">As George Orwell might have said: “All </w:t>
      </w:r>
      <w:hyperlink r:id="rId10" w:anchor="#" w:history="1">
        <w:r w:rsidRPr="00361F78">
          <w:rPr>
            <w:rFonts w:ascii="Times New Roman" w:eastAsia="Times New Roman" w:hAnsi="Times New Roman" w:cs="Times New Roman"/>
            <w:sz w:val="24"/>
            <w:szCs w:val="24"/>
            <w:lang w:val="en"/>
          </w:rPr>
          <w:t>plays</w:t>
        </w:r>
      </w:hyperlink>
      <w:r w:rsidRPr="00361F78">
        <w:rPr>
          <w:rFonts w:ascii="Times New Roman" w:eastAsia="Times New Roman" w:hAnsi="Times New Roman" w:cs="Times New Roman"/>
          <w:sz w:val="24"/>
          <w:szCs w:val="24"/>
          <w:lang w:val="en"/>
        </w:rPr>
        <w:t xml:space="preserve"> are equal.</w:t>
      </w:r>
      <w:proofErr w:type="gramEnd"/>
      <w:r w:rsidRPr="00361F78">
        <w:rPr>
          <w:rFonts w:ascii="Times New Roman" w:eastAsia="Times New Roman" w:hAnsi="Times New Roman" w:cs="Times New Roman"/>
          <w:sz w:val="24"/>
          <w:szCs w:val="24"/>
          <w:lang w:val="en"/>
        </w:rPr>
        <w:t xml:space="preserve"> But some plays are more equal than others.”</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What is especially galling</w:t>
      </w:r>
      <w:r w:rsidR="00170BDF">
        <w:rPr>
          <w:rStyle w:val="FootnoteReference"/>
          <w:rFonts w:ascii="Times New Roman" w:eastAsia="Times New Roman" w:hAnsi="Times New Roman" w:cs="Times New Roman"/>
          <w:sz w:val="24"/>
          <w:szCs w:val="24"/>
          <w:lang w:val="en"/>
        </w:rPr>
        <w:footnoteReference w:id="3"/>
      </w:r>
      <w:r w:rsidRPr="00361F78">
        <w:rPr>
          <w:rFonts w:ascii="Times New Roman" w:eastAsia="Times New Roman" w:hAnsi="Times New Roman" w:cs="Times New Roman"/>
          <w:sz w:val="24"/>
          <w:szCs w:val="24"/>
          <w:lang w:val="en"/>
        </w:rPr>
        <w:t xml:space="preserve"> is that U.S. tax dollars are being used to support the festival. Our government has asked for some, though not all, of those tax dollars back.</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The festival, called the Theater of Nations, is run by the International Theater Institute, founded by UNESCO. The festival hopes to raise $400,000 through ticket sales.</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I hope it goes broke. Cowardice should have a price tag.</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 xml:space="preserve">The play </w:t>
      </w:r>
      <w:r w:rsidRPr="00361F78">
        <w:rPr>
          <w:rFonts w:ascii="Times New Roman" w:eastAsia="Times New Roman" w:hAnsi="Times New Roman" w:cs="Times New Roman"/>
          <w:i/>
          <w:sz w:val="24"/>
          <w:szCs w:val="24"/>
          <w:lang w:val="en"/>
        </w:rPr>
        <w:t>Animal Farm</w:t>
      </w:r>
      <w:r w:rsidRPr="00361F78">
        <w:rPr>
          <w:rFonts w:ascii="Times New Roman" w:eastAsia="Times New Roman" w:hAnsi="Times New Roman" w:cs="Times New Roman"/>
          <w:sz w:val="24"/>
          <w:szCs w:val="24"/>
          <w:lang w:val="en"/>
        </w:rPr>
        <w:t xml:space="preserve"> is a musical adaptation of Orwell’s famous novel written in 1945. The book, which Orwell subtitled “A Fairy Story,” has endured because it has an enduring message:</w:t>
      </w:r>
      <w:r w:rsidR="003B0141">
        <w:rPr>
          <w:rFonts w:ascii="Times New Roman" w:eastAsia="Times New Roman" w:hAnsi="Times New Roman" w:cs="Times New Roman"/>
          <w:sz w:val="24"/>
          <w:szCs w:val="24"/>
          <w:lang w:val="en"/>
        </w:rPr>
        <w:t xml:space="preserve"> </w:t>
      </w:r>
      <w:r w:rsidRPr="00361F78">
        <w:rPr>
          <w:rFonts w:ascii="Times New Roman" w:eastAsia="Times New Roman" w:hAnsi="Times New Roman" w:cs="Times New Roman"/>
          <w:sz w:val="24"/>
          <w:szCs w:val="24"/>
          <w:lang w:val="en"/>
        </w:rPr>
        <w:t>Revolutionaries, once in power, often become as repressive</w:t>
      </w:r>
      <w:r w:rsidR="00170BDF">
        <w:rPr>
          <w:rStyle w:val="FootnoteReference"/>
          <w:rFonts w:ascii="Times New Roman" w:eastAsia="Times New Roman" w:hAnsi="Times New Roman" w:cs="Times New Roman"/>
          <w:sz w:val="24"/>
          <w:szCs w:val="24"/>
          <w:lang w:val="en"/>
        </w:rPr>
        <w:footnoteReference w:id="4"/>
      </w:r>
      <w:r w:rsidRPr="00361F78">
        <w:rPr>
          <w:rFonts w:ascii="Times New Roman" w:eastAsia="Times New Roman" w:hAnsi="Times New Roman" w:cs="Times New Roman"/>
          <w:sz w:val="24"/>
          <w:szCs w:val="24"/>
          <w:lang w:val="en"/>
        </w:rPr>
        <w:t xml:space="preserve"> as the people they have overthrown. All too often the oppressed become the oppressors.</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Russia is not mentioned in the book. As almost everyone knows, the action takes place on an English farm and the leading characters are all pigs.</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lastRenderedPageBreak/>
        <w:t>The book certainly is anti-Stalinist and anti-totalitarian, but one wonders what the Soviets were afraid of, considering none of their citizens would have seen the play at the festival.</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Helvetica" w:eastAsia="Times New Roman" w:hAnsi="Helvetica" w:cs="Helvetica"/>
          <w:sz w:val="23"/>
          <w:szCs w:val="23"/>
          <w:lang w:val="en"/>
        </w:rPr>
      </w:pPr>
      <w:r w:rsidRPr="00361F78">
        <w:rPr>
          <w:rFonts w:ascii="Times New Roman" w:eastAsia="Times New Roman" w:hAnsi="Times New Roman" w:cs="Times New Roman"/>
          <w:sz w:val="24"/>
          <w:szCs w:val="24"/>
          <w:lang w:val="en"/>
        </w:rPr>
        <w:t>I think it was all just a show of power. The Soviets flexed their muscles, stamped their big feet and watched everyone cave in.</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 xml:space="preserve">The organizers in America did not make the decision to ban the play from the festival. They merely went along with it. </w:t>
      </w:r>
      <w:proofErr w:type="gramStart"/>
      <w:r w:rsidRPr="00361F78">
        <w:rPr>
          <w:rFonts w:ascii="Times New Roman" w:eastAsia="Times New Roman" w:hAnsi="Times New Roman" w:cs="Times New Roman"/>
          <w:sz w:val="24"/>
          <w:szCs w:val="24"/>
          <w:lang w:val="en"/>
        </w:rPr>
        <w:t>Which must have caused quite a chuckle in the Soviet Union.</w:t>
      </w:r>
      <w:proofErr w:type="gramEnd"/>
      <w:r w:rsidRPr="00361F78">
        <w:rPr>
          <w:rFonts w:ascii="Times New Roman" w:eastAsia="Times New Roman" w:hAnsi="Times New Roman" w:cs="Times New Roman"/>
          <w:sz w:val="24"/>
          <w:szCs w:val="24"/>
          <w:lang w:val="en"/>
        </w:rPr>
        <w:t xml:space="preserve"> Here is a foreign power controlling what can be part of a theater festival in </w:t>
      </w:r>
      <w:smartTag w:uri="urn:schemas-microsoft-com:office:smarttags" w:element="country-region">
        <w:smartTag w:uri="urn:schemas-microsoft-com:office:smarttags" w:element="place">
          <w:r w:rsidRPr="00361F78">
            <w:rPr>
              <w:rFonts w:ascii="Times New Roman" w:eastAsia="Times New Roman" w:hAnsi="Times New Roman" w:cs="Times New Roman"/>
              <w:sz w:val="24"/>
              <w:szCs w:val="24"/>
              <w:lang w:val="en"/>
            </w:rPr>
            <w:t>America</w:t>
          </w:r>
        </w:smartTag>
      </w:smartTag>
      <w:r w:rsidRPr="00361F78">
        <w:rPr>
          <w:rFonts w:ascii="Times New Roman" w:eastAsia="Times New Roman" w:hAnsi="Times New Roman" w:cs="Times New Roman"/>
          <w:sz w:val="24"/>
          <w:szCs w:val="24"/>
          <w:lang w:val="en"/>
        </w:rPr>
        <w:t>.</w:t>
      </w:r>
    </w:p>
    <w:p w:rsidR="00472DD4" w:rsidRPr="00170BDF" w:rsidRDefault="00472DD4"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 xml:space="preserve">What should we have done when the festival banned </w:t>
      </w:r>
      <w:r w:rsidRPr="00361F78">
        <w:rPr>
          <w:rFonts w:ascii="Times New Roman" w:eastAsia="Times New Roman" w:hAnsi="Times New Roman" w:cs="Times New Roman"/>
          <w:i/>
          <w:sz w:val="24"/>
          <w:szCs w:val="24"/>
          <w:lang w:val="en"/>
        </w:rPr>
        <w:t>Animal Farm</w:t>
      </w:r>
      <w:r w:rsidRPr="00361F78">
        <w:rPr>
          <w:rFonts w:ascii="Times New Roman" w:eastAsia="Times New Roman" w:hAnsi="Times New Roman" w:cs="Times New Roman"/>
          <w:sz w:val="24"/>
          <w:szCs w:val="24"/>
          <w:lang w:val="en"/>
        </w:rPr>
        <w:t>?</w:t>
      </w:r>
    </w:p>
    <w:p w:rsidR="00170BDF" w:rsidRPr="00170BDF" w:rsidRDefault="00170BDF"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We should have said: “This is America. This is a free country. And we want all sorts of plays in our festivals here. We don’t believe in censorship</w:t>
      </w:r>
      <w:r w:rsidR="00170BDF">
        <w:rPr>
          <w:rStyle w:val="FootnoteReference"/>
          <w:rFonts w:ascii="Times New Roman" w:eastAsia="Times New Roman" w:hAnsi="Times New Roman" w:cs="Times New Roman"/>
          <w:sz w:val="24"/>
          <w:szCs w:val="24"/>
          <w:lang w:val="en"/>
        </w:rPr>
        <w:footnoteReference w:id="5"/>
      </w:r>
      <w:r w:rsidRPr="00361F78">
        <w:rPr>
          <w:rFonts w:ascii="Times New Roman" w:eastAsia="Times New Roman" w:hAnsi="Times New Roman" w:cs="Times New Roman"/>
          <w:sz w:val="24"/>
          <w:szCs w:val="24"/>
          <w:lang w:val="en"/>
        </w:rPr>
        <w:t xml:space="preserve"> and we won’t allow it. Not here. Not in this country. Not in </w:t>
      </w:r>
      <w:smartTag w:uri="urn:schemas-microsoft-com:office:smarttags" w:element="City">
        <w:smartTag w:uri="urn:schemas-microsoft-com:office:smarttags" w:element="place">
          <w:r w:rsidRPr="00361F78">
            <w:rPr>
              <w:rFonts w:ascii="Times New Roman" w:eastAsia="Times New Roman" w:hAnsi="Times New Roman" w:cs="Times New Roman"/>
              <w:sz w:val="24"/>
              <w:szCs w:val="24"/>
              <w:lang w:val="en"/>
            </w:rPr>
            <w:t>Baltimore</w:t>
          </w:r>
        </w:smartTag>
      </w:smartTag>
      <w:r w:rsidRPr="00361F78">
        <w:rPr>
          <w:rFonts w:ascii="Times New Roman" w:eastAsia="Times New Roman" w:hAnsi="Times New Roman" w:cs="Times New Roman"/>
          <w:sz w:val="24"/>
          <w:szCs w:val="24"/>
          <w:lang w:val="en"/>
        </w:rPr>
        <w:t>.”</w:t>
      </w:r>
    </w:p>
    <w:p w:rsidR="00170BDF" w:rsidRPr="00170BDF" w:rsidRDefault="00170BDF"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We should have said: “If that is not acceptable to your masters in Moscow, you can move the festival elsewhere. Chernobyl</w:t>
      </w:r>
      <w:r w:rsidR="003B0141">
        <w:rPr>
          <w:rStyle w:val="FootnoteReference"/>
          <w:rFonts w:ascii="Times New Roman" w:eastAsia="Times New Roman" w:hAnsi="Times New Roman" w:cs="Times New Roman"/>
          <w:sz w:val="24"/>
          <w:szCs w:val="24"/>
          <w:lang w:val="en"/>
        </w:rPr>
        <w:footnoteReference w:id="6"/>
      </w:r>
      <w:r w:rsidRPr="00361F78">
        <w:rPr>
          <w:rFonts w:ascii="Times New Roman" w:eastAsia="Times New Roman" w:hAnsi="Times New Roman" w:cs="Times New Roman"/>
          <w:sz w:val="24"/>
          <w:szCs w:val="24"/>
          <w:lang w:val="en"/>
        </w:rPr>
        <w:t xml:space="preserve"> might be nice.”</w:t>
      </w:r>
    </w:p>
    <w:p w:rsidR="00170BDF" w:rsidRPr="00170BDF" w:rsidRDefault="00170BDF"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Instead, the local people were so dizzy with delight at getting this “prestigious</w:t>
      </w:r>
      <w:r w:rsidR="003B0141">
        <w:rPr>
          <w:rStyle w:val="FootnoteReference"/>
          <w:rFonts w:ascii="Times New Roman" w:eastAsia="Times New Roman" w:hAnsi="Times New Roman" w:cs="Times New Roman"/>
          <w:sz w:val="24"/>
          <w:szCs w:val="24"/>
          <w:lang w:val="en"/>
        </w:rPr>
        <w:footnoteReference w:id="7"/>
      </w:r>
      <w:r w:rsidRPr="00361F78">
        <w:rPr>
          <w:rFonts w:ascii="Times New Roman" w:eastAsia="Times New Roman" w:hAnsi="Times New Roman" w:cs="Times New Roman"/>
          <w:sz w:val="24"/>
          <w:szCs w:val="24"/>
          <w:lang w:val="en"/>
        </w:rPr>
        <w:t>” theater festival that we sold out our fundamental beliefs to hold it here.</w:t>
      </w:r>
    </w:p>
    <w:p w:rsidR="00170BDF" w:rsidRPr="00170BDF" w:rsidRDefault="00170BDF"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 xml:space="preserve">I would like to report that many people are in an uproar over this, but few really are. The voice of calm was expressed by </w:t>
      </w:r>
      <w:smartTag w:uri="urn:schemas-microsoft-com:office:smarttags" w:element="State">
        <w:smartTag w:uri="urn:schemas-microsoft-com:office:smarttags" w:element="place">
          <w:r w:rsidRPr="00361F78">
            <w:rPr>
              <w:rFonts w:ascii="Times New Roman" w:eastAsia="Times New Roman" w:hAnsi="Times New Roman" w:cs="Times New Roman"/>
              <w:sz w:val="24"/>
              <w:szCs w:val="24"/>
              <w:lang w:val="en"/>
            </w:rPr>
            <w:t>New York</w:t>
          </w:r>
        </w:smartTag>
      </w:smartTag>
      <w:r w:rsidRPr="00361F78">
        <w:rPr>
          <w:rFonts w:ascii="Times New Roman" w:eastAsia="Times New Roman" w:hAnsi="Times New Roman" w:cs="Times New Roman"/>
          <w:sz w:val="24"/>
          <w:szCs w:val="24"/>
          <w:lang w:val="en"/>
        </w:rPr>
        <w:t xml:space="preserve"> producer Joseph Papp, who said in an interview:</w:t>
      </w:r>
    </w:p>
    <w:p w:rsidR="00170BDF" w:rsidRPr="00170BDF" w:rsidRDefault="00170BDF"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“The obvious liberal point of view is the usual feeling that anyone in the arts should be concerned about censorship. On the other hand, the purpose of the festival is to create harmony among nations. . . . It’s so easy to fall into that kind of obvious condemnation</w:t>
      </w:r>
      <w:r w:rsidR="003B0141">
        <w:rPr>
          <w:rStyle w:val="FootnoteReference"/>
          <w:rFonts w:ascii="Times New Roman" w:eastAsia="Times New Roman" w:hAnsi="Times New Roman" w:cs="Times New Roman"/>
          <w:sz w:val="24"/>
          <w:szCs w:val="24"/>
          <w:lang w:val="en"/>
        </w:rPr>
        <w:footnoteReference w:id="8"/>
      </w:r>
      <w:r w:rsidRPr="00361F78">
        <w:rPr>
          <w:rFonts w:ascii="Times New Roman" w:eastAsia="Times New Roman" w:hAnsi="Times New Roman" w:cs="Times New Roman"/>
          <w:sz w:val="24"/>
          <w:szCs w:val="24"/>
          <w:lang w:val="en"/>
        </w:rPr>
        <w:t>. In this day and age, you have to work things out together. The festival is important for that reason.”</w:t>
      </w:r>
    </w:p>
    <w:p w:rsidR="00170BDF" w:rsidRPr="00170BDF" w:rsidRDefault="00170BDF"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Has moral bankruptcy ever been expressed so eloquently?</w:t>
      </w:r>
    </w:p>
    <w:p w:rsidR="00170BDF" w:rsidRPr="00170BDF" w:rsidRDefault="00170BDF"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We are engaging in censorship “to create harmony,” and that is more important than liberty, I guess, “in this day and age” when opposing censorship has become a “liberal point of view.”</w:t>
      </w:r>
    </w:p>
    <w:p w:rsidR="00170BDF" w:rsidRPr="00170BDF" w:rsidRDefault="00170BDF"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Funny, I thought it was an American one.</w:t>
      </w:r>
    </w:p>
    <w:p w:rsidR="00170BDF" w:rsidRPr="00170BDF" w:rsidRDefault="00170BDF" w:rsidP="00472DD4">
      <w:pPr>
        <w:rPr>
          <w:rFonts w:ascii="Times New Roman" w:eastAsia="Times New Roman" w:hAnsi="Times New Roman" w:cs="Times New Roman"/>
          <w:sz w:val="16"/>
          <w:szCs w:val="16"/>
          <w:lang w:val="en"/>
        </w:rPr>
      </w:pPr>
    </w:p>
    <w:p w:rsidR="00361F78" w:rsidRPr="00361F78"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I am sure all the deep thinkers associated with the festival reached way down into their souls before going along with the demands of Moscow.</w:t>
      </w:r>
    </w:p>
    <w:p w:rsidR="00170BDF" w:rsidRPr="00170BDF" w:rsidRDefault="00170BDF" w:rsidP="00472DD4">
      <w:pPr>
        <w:rPr>
          <w:rFonts w:ascii="Times New Roman" w:eastAsia="Times New Roman" w:hAnsi="Times New Roman" w:cs="Times New Roman"/>
          <w:sz w:val="16"/>
          <w:szCs w:val="16"/>
          <w:lang w:val="en"/>
        </w:rPr>
      </w:pPr>
    </w:p>
    <w:p w:rsidR="00533639" w:rsidRDefault="00361F78" w:rsidP="00472DD4">
      <w:pPr>
        <w:rPr>
          <w:rFonts w:ascii="Times New Roman" w:eastAsia="Times New Roman" w:hAnsi="Times New Roman" w:cs="Times New Roman"/>
          <w:sz w:val="24"/>
          <w:szCs w:val="24"/>
          <w:lang w:val="en"/>
        </w:rPr>
      </w:pPr>
      <w:r w:rsidRPr="00361F78">
        <w:rPr>
          <w:rFonts w:ascii="Times New Roman" w:eastAsia="Times New Roman" w:hAnsi="Times New Roman" w:cs="Times New Roman"/>
          <w:sz w:val="24"/>
          <w:szCs w:val="24"/>
          <w:lang w:val="en"/>
        </w:rPr>
        <w:t>Too bad they didn’t come up with some guts.</w:t>
      </w:r>
    </w:p>
    <w:p w:rsidR="003B0141" w:rsidRDefault="003B0141" w:rsidP="00472DD4">
      <w:pPr>
        <w:rPr>
          <w:rFonts w:ascii="Times New Roman" w:eastAsia="Times New Roman" w:hAnsi="Times New Roman" w:cs="Times New Roman"/>
          <w:sz w:val="24"/>
          <w:szCs w:val="24"/>
          <w:lang w:val="en"/>
        </w:rPr>
      </w:pPr>
    </w:p>
    <w:p w:rsidR="003B0141" w:rsidRDefault="003B0141" w:rsidP="00472DD4">
      <w:pPr>
        <w:rPr>
          <w:rFonts w:ascii="Times New Roman" w:eastAsia="Times New Roman" w:hAnsi="Times New Roman" w:cs="Times New Roman"/>
          <w:sz w:val="24"/>
          <w:szCs w:val="24"/>
          <w:lang w:val="en"/>
        </w:rPr>
      </w:pPr>
    </w:p>
    <w:p w:rsidR="003B0141" w:rsidRDefault="008C525A" w:rsidP="00472DD4">
      <w:pPr>
        <w:rPr>
          <w:rFonts w:ascii="Times New Roman" w:eastAsia="Times New Roman" w:hAnsi="Times New Roman" w:cs="Times New Roman"/>
          <w:sz w:val="24"/>
          <w:szCs w:val="24"/>
          <w:lang w:val="en"/>
        </w:rPr>
      </w:pPr>
      <w:r w:rsidRPr="008C525A">
        <w:rPr>
          <w:rFonts w:ascii="Times New Roman" w:eastAsia="Times New Roman" w:hAnsi="Times New Roman" w:cs="Times New Roman"/>
          <w:sz w:val="24"/>
          <w:szCs w:val="24"/>
          <w:lang w:val="en"/>
        </w:rPr>
        <w:lastRenderedPageBreak/>
        <w:sym w:font="Wingdings" w:char="F0E0"/>
      </w:r>
      <w:r>
        <w:rPr>
          <w:rFonts w:ascii="Times New Roman" w:eastAsia="Times New Roman" w:hAnsi="Times New Roman" w:cs="Times New Roman"/>
          <w:sz w:val="24"/>
          <w:szCs w:val="24"/>
          <w:lang w:val="en"/>
        </w:rPr>
        <w:t xml:space="preserve"> </w:t>
      </w:r>
      <w:r w:rsidR="003B0141">
        <w:rPr>
          <w:rFonts w:ascii="Times New Roman" w:eastAsia="Times New Roman" w:hAnsi="Times New Roman" w:cs="Times New Roman"/>
          <w:sz w:val="24"/>
          <w:szCs w:val="24"/>
          <w:lang w:val="en"/>
        </w:rPr>
        <w:t>After initial reading, chunk up the article (using a different co</w:t>
      </w:r>
      <w:r w:rsidR="006E5169">
        <w:rPr>
          <w:rFonts w:ascii="Times New Roman" w:eastAsia="Times New Roman" w:hAnsi="Times New Roman" w:cs="Times New Roman"/>
          <w:sz w:val="24"/>
          <w:szCs w:val="24"/>
          <w:lang w:val="en"/>
        </w:rPr>
        <w:t xml:space="preserve">lor) and identify the main point/focus of each marked section (intro, evidence, concession, conclusion, </w:t>
      </w:r>
      <w:proofErr w:type="spellStart"/>
      <w:r w:rsidR="006E5169">
        <w:rPr>
          <w:rFonts w:ascii="Times New Roman" w:eastAsia="Times New Roman" w:hAnsi="Times New Roman" w:cs="Times New Roman"/>
          <w:sz w:val="24"/>
          <w:szCs w:val="24"/>
          <w:lang w:val="en"/>
        </w:rPr>
        <w:t>etc</w:t>
      </w:r>
      <w:proofErr w:type="spellEnd"/>
      <w:r w:rsidR="006E5169">
        <w:rPr>
          <w:rFonts w:ascii="Times New Roman" w:eastAsia="Times New Roman" w:hAnsi="Times New Roman" w:cs="Times New Roman"/>
          <w:sz w:val="24"/>
          <w:szCs w:val="24"/>
          <w:lang w:val="en"/>
        </w:rPr>
        <w:t>).</w:t>
      </w:r>
    </w:p>
    <w:p w:rsidR="006E5169" w:rsidRDefault="006E5169" w:rsidP="00472DD4">
      <w:pPr>
        <w:rPr>
          <w:rFonts w:ascii="Times New Roman" w:eastAsia="Times New Roman" w:hAnsi="Times New Roman" w:cs="Times New Roman"/>
          <w:sz w:val="24"/>
          <w:szCs w:val="24"/>
          <w:lang w:val="en"/>
        </w:rPr>
      </w:pPr>
    </w:p>
    <w:p w:rsidR="006E5169" w:rsidRPr="006E5169" w:rsidRDefault="006E5169" w:rsidP="006E5169">
      <w:pPr>
        <w:tabs>
          <w:tab w:val="left" w:pos="3720"/>
        </w:tabs>
        <w:rPr>
          <w:rFonts w:ascii="Times New Roman" w:eastAsia="Times New Roman" w:hAnsi="Times New Roman" w:cs="Times New Roman"/>
          <w:sz w:val="16"/>
          <w:szCs w:val="16"/>
        </w:rPr>
      </w:pPr>
    </w:p>
    <w:p w:rsidR="006E5169" w:rsidRPr="006E5169" w:rsidRDefault="006E5169" w:rsidP="006E5169">
      <w:pPr>
        <w:pBdr>
          <w:top w:val="single" w:sz="4" w:space="1" w:color="auto"/>
          <w:left w:val="single" w:sz="4" w:space="4" w:color="auto"/>
          <w:bottom w:val="single" w:sz="4" w:space="1" w:color="auto"/>
          <w:right w:val="single" w:sz="4" w:space="4" w:color="auto"/>
        </w:pBdr>
        <w:tabs>
          <w:tab w:val="left" w:pos="3240"/>
        </w:tabs>
        <w:rPr>
          <w:rFonts w:ascii="Times New Roman" w:eastAsia="Times New Roman" w:hAnsi="Times New Roman" w:cs="Times New Roman"/>
          <w:b/>
          <w:bCs/>
          <w:sz w:val="32"/>
          <w:szCs w:val="32"/>
        </w:rPr>
      </w:pPr>
      <w:r w:rsidRPr="006E5169">
        <w:rPr>
          <w:rFonts w:ascii="Times New Roman" w:eastAsia="Times New Roman" w:hAnsi="Times New Roman" w:cs="Times New Roman"/>
          <w:b/>
          <w:bCs/>
          <w:sz w:val="24"/>
          <w:szCs w:val="24"/>
        </w:rPr>
        <w:t>POST-READING</w:t>
      </w:r>
      <w:r w:rsidRPr="006E5169">
        <w:rPr>
          <w:rFonts w:ascii="Times New Roman" w:eastAsia="Times New Roman" w:hAnsi="Times New Roman" w:cs="Times New Roman"/>
          <w:b/>
          <w:bCs/>
          <w:sz w:val="32"/>
          <w:szCs w:val="32"/>
        </w:rPr>
        <w:t xml:space="preserve">  </w:t>
      </w:r>
      <w:r w:rsidRPr="006E5169">
        <w:rPr>
          <w:rFonts w:ascii="Times New Roman" w:eastAsia="Times New Roman" w:hAnsi="Times New Roman" w:cs="Times New Roman"/>
          <w:b/>
          <w:bCs/>
          <w:sz w:val="32"/>
          <w:szCs w:val="32"/>
        </w:rPr>
        <w:tab/>
        <w:t>Article Review Activity: SOAPS Tone</w:t>
      </w:r>
    </w:p>
    <w:p w:rsidR="006E5169" w:rsidRPr="006E5169" w:rsidRDefault="006E5169" w:rsidP="006E5169">
      <w:pPr>
        <w:tabs>
          <w:tab w:val="left" w:pos="3720"/>
        </w:tabs>
        <w:rPr>
          <w:rFonts w:ascii="Times New Roman" w:eastAsia="Times New Roman" w:hAnsi="Times New Roman" w:cs="Times New Roman"/>
          <w:sz w:val="24"/>
          <w:szCs w:val="24"/>
        </w:rPr>
      </w:pPr>
    </w:p>
    <w:p w:rsidR="006E5169" w:rsidRPr="006E5169" w:rsidRDefault="006E5169" w:rsidP="006E5169">
      <w:pPr>
        <w:tabs>
          <w:tab w:val="left" w:pos="3720"/>
        </w:tabs>
        <w:rPr>
          <w:rFonts w:ascii="Times New Roman" w:eastAsia="Times New Roman" w:hAnsi="Times New Roman" w:cs="Times New Roman"/>
          <w:sz w:val="24"/>
          <w:szCs w:val="24"/>
        </w:rPr>
      </w:pPr>
      <w:r w:rsidRPr="006E5169">
        <w:rPr>
          <w:rFonts w:ascii="Times New Roman" w:eastAsia="Times New Roman" w:hAnsi="Times New Roman" w:cs="Times New Roman"/>
          <w:sz w:val="24"/>
          <w:szCs w:val="24"/>
        </w:rPr>
        <w:t>What is the Subject? The general topic, content, and idea contained in the text</w:t>
      </w:r>
    </w:p>
    <w:p w:rsidR="006E5169" w:rsidRPr="006E5169" w:rsidRDefault="006E5169" w:rsidP="006E5169">
      <w:pPr>
        <w:tabs>
          <w:tab w:val="left" w:pos="3720"/>
        </w:tabs>
        <w:rPr>
          <w:rFonts w:ascii="Times New Roman" w:eastAsia="Times New Roman" w:hAnsi="Times New Roman" w:cs="Times New Roman"/>
          <w:sz w:val="24"/>
          <w:szCs w:val="24"/>
        </w:rPr>
      </w:pPr>
      <w:r w:rsidRPr="006E5169">
        <w:rPr>
          <w:rFonts w:ascii="Times New Roman" w:eastAsia="Times New Roman" w:hAnsi="Times New Roman" w:cs="Times New Roman"/>
          <w:sz w:val="24"/>
          <w:szCs w:val="24"/>
        </w:rPr>
        <w:t>What is the Occasion? The time and place of the piece, the current situation</w:t>
      </w:r>
    </w:p>
    <w:p w:rsidR="006E5169" w:rsidRPr="006E5169" w:rsidRDefault="006E5169" w:rsidP="006E5169">
      <w:pPr>
        <w:tabs>
          <w:tab w:val="left" w:pos="3720"/>
        </w:tabs>
        <w:rPr>
          <w:rFonts w:ascii="Times New Roman" w:eastAsia="Times New Roman" w:hAnsi="Times New Roman" w:cs="Times New Roman"/>
          <w:sz w:val="24"/>
          <w:szCs w:val="24"/>
        </w:rPr>
      </w:pPr>
      <w:r w:rsidRPr="006E5169">
        <w:rPr>
          <w:rFonts w:ascii="Times New Roman" w:eastAsia="Times New Roman" w:hAnsi="Times New Roman" w:cs="Times New Roman"/>
          <w:sz w:val="24"/>
          <w:szCs w:val="24"/>
        </w:rPr>
        <w:t>Who is the Audience? The group of readers to whom this piece is directed</w:t>
      </w:r>
    </w:p>
    <w:p w:rsidR="006E5169" w:rsidRPr="006E5169" w:rsidRDefault="006E5169" w:rsidP="006E5169">
      <w:pPr>
        <w:tabs>
          <w:tab w:val="left" w:pos="3720"/>
        </w:tabs>
        <w:rPr>
          <w:rFonts w:ascii="Times New Roman" w:eastAsia="Times New Roman" w:hAnsi="Times New Roman" w:cs="Times New Roman"/>
          <w:sz w:val="24"/>
          <w:szCs w:val="24"/>
        </w:rPr>
      </w:pPr>
      <w:r w:rsidRPr="006E5169">
        <w:rPr>
          <w:rFonts w:ascii="Times New Roman" w:eastAsia="Times New Roman" w:hAnsi="Times New Roman" w:cs="Times New Roman"/>
          <w:sz w:val="24"/>
          <w:szCs w:val="24"/>
        </w:rPr>
        <w:t xml:space="preserve">What is the Purpose? The author’s reason behind </w:t>
      </w:r>
      <w:r>
        <w:rPr>
          <w:rFonts w:ascii="Times New Roman" w:eastAsia="Times New Roman" w:hAnsi="Times New Roman" w:cs="Times New Roman"/>
          <w:sz w:val="24"/>
          <w:szCs w:val="24"/>
        </w:rPr>
        <w:t xml:space="preserve">writing </w:t>
      </w:r>
      <w:r w:rsidRPr="006E5169">
        <w:rPr>
          <w:rFonts w:ascii="Times New Roman" w:eastAsia="Times New Roman" w:hAnsi="Times New Roman" w:cs="Times New Roman"/>
          <w:sz w:val="24"/>
          <w:szCs w:val="24"/>
        </w:rPr>
        <w:t>the text</w:t>
      </w:r>
    </w:p>
    <w:p w:rsidR="006E5169" w:rsidRPr="006E5169" w:rsidRDefault="006E5169" w:rsidP="006E5169">
      <w:pPr>
        <w:tabs>
          <w:tab w:val="left" w:pos="3720"/>
        </w:tabs>
        <w:rPr>
          <w:rFonts w:ascii="Times New Roman" w:eastAsia="Times New Roman" w:hAnsi="Times New Roman" w:cs="Times New Roman"/>
          <w:sz w:val="24"/>
          <w:szCs w:val="24"/>
        </w:rPr>
      </w:pPr>
      <w:r w:rsidRPr="006E5169">
        <w:rPr>
          <w:rFonts w:ascii="Times New Roman" w:eastAsia="Times New Roman" w:hAnsi="Times New Roman" w:cs="Times New Roman"/>
          <w:sz w:val="24"/>
          <w:szCs w:val="24"/>
        </w:rPr>
        <w:t>Who is the Speaker? The voice that tells the story; how he/she relates to the audience</w:t>
      </w:r>
    </w:p>
    <w:p w:rsidR="006E5169" w:rsidRPr="006E5169" w:rsidRDefault="006E5169" w:rsidP="006E5169">
      <w:pPr>
        <w:tabs>
          <w:tab w:val="left" w:pos="3720"/>
        </w:tabs>
        <w:rPr>
          <w:rFonts w:ascii="Times New Roman" w:eastAsia="Times New Roman" w:hAnsi="Times New Roman" w:cs="Times New Roman"/>
          <w:sz w:val="24"/>
          <w:szCs w:val="24"/>
        </w:rPr>
      </w:pPr>
      <w:r w:rsidRPr="006E5169">
        <w:rPr>
          <w:rFonts w:ascii="Times New Roman" w:eastAsia="Times New Roman" w:hAnsi="Times New Roman" w:cs="Times New Roman"/>
          <w:sz w:val="24"/>
          <w:szCs w:val="24"/>
        </w:rPr>
        <w:t>What is the Tone? The emotional attitude the writer expresses toward the subject</w:t>
      </w:r>
    </w:p>
    <w:p w:rsidR="006E5169" w:rsidRPr="006E5169" w:rsidRDefault="006E5169" w:rsidP="006E5169">
      <w:pPr>
        <w:tabs>
          <w:tab w:val="left" w:pos="3720"/>
        </w:tabs>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6896"/>
      </w:tblGrid>
      <w:tr w:rsidR="006E5169" w:rsidRPr="006E5169" w:rsidTr="00861677">
        <w:tc>
          <w:tcPr>
            <w:tcW w:w="1908" w:type="dxa"/>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S (Subject)</w:t>
            </w:r>
          </w:p>
          <w:p w:rsidR="006E5169" w:rsidRPr="006E5169" w:rsidRDefault="006E5169" w:rsidP="006E5169">
            <w:pPr>
              <w:tabs>
                <w:tab w:val="left" w:pos="3720"/>
              </w:tabs>
              <w:rPr>
                <w:rFonts w:ascii="Times New Roman" w:eastAsia="Times New Roman" w:hAnsi="Times New Roman" w:cs="Times New Roman"/>
                <w:sz w:val="28"/>
                <w:szCs w:val="28"/>
              </w:rPr>
            </w:pPr>
          </w:p>
        </w:tc>
        <w:tc>
          <w:tcPr>
            <w:tcW w:w="8370" w:type="dxa"/>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This article is about . . .</w:t>
            </w:r>
          </w:p>
          <w:p w:rsidR="006E5169" w:rsidRPr="006E5169" w:rsidRDefault="006E5169" w:rsidP="006E5169">
            <w:pPr>
              <w:tabs>
                <w:tab w:val="left" w:pos="3720"/>
              </w:tabs>
              <w:rPr>
                <w:rFonts w:ascii="Times New Roman" w:eastAsia="Times New Roman" w:hAnsi="Times New Roman" w:cs="Times New Roman"/>
                <w:sz w:val="28"/>
                <w:szCs w:val="28"/>
              </w:rPr>
            </w:pPr>
          </w:p>
          <w:p w:rsid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16"/>
                <w:szCs w:val="16"/>
              </w:rPr>
            </w:pPr>
          </w:p>
        </w:tc>
      </w:tr>
      <w:tr w:rsidR="006E5169" w:rsidRPr="006E5169" w:rsidTr="00861677">
        <w:tc>
          <w:tcPr>
            <w:tcW w:w="1908" w:type="dxa"/>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O (Occasion)</w:t>
            </w:r>
          </w:p>
          <w:p w:rsidR="006E5169" w:rsidRPr="006E5169" w:rsidRDefault="006E5169" w:rsidP="006E5169">
            <w:pPr>
              <w:tabs>
                <w:tab w:val="left" w:pos="3720"/>
              </w:tabs>
              <w:rPr>
                <w:rFonts w:ascii="Times New Roman" w:eastAsia="Times New Roman" w:hAnsi="Times New Roman" w:cs="Times New Roman"/>
                <w:sz w:val="28"/>
                <w:szCs w:val="28"/>
              </w:rPr>
            </w:pPr>
          </w:p>
        </w:tc>
        <w:tc>
          <w:tcPr>
            <w:tcW w:w="8370" w:type="dxa"/>
            <w:shd w:val="clear" w:color="auto" w:fill="auto"/>
          </w:tcPr>
          <w:p w:rsidR="006E5169" w:rsidRPr="006E5169" w:rsidRDefault="006E5169" w:rsidP="006E5169">
            <w:pPr>
              <w:tabs>
                <w:tab w:val="left" w:pos="3720"/>
              </w:tabs>
              <w:rPr>
                <w:rFonts w:ascii="Times New Roman" w:eastAsia="Times New Roman" w:hAnsi="Times New Roman" w:cs="Times New Roman"/>
                <w:sz w:val="26"/>
                <w:szCs w:val="26"/>
              </w:rPr>
            </w:pPr>
            <w:r w:rsidRPr="006E5169">
              <w:rPr>
                <w:rFonts w:ascii="Times New Roman" w:eastAsia="Times New Roman" w:hAnsi="Times New Roman" w:cs="Times New Roman"/>
                <w:sz w:val="26"/>
                <w:szCs w:val="26"/>
              </w:rPr>
              <w:t>The events which led up to the writing of this piece include . . .</w:t>
            </w: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tc>
      </w:tr>
      <w:tr w:rsidR="006E5169" w:rsidRPr="006E5169" w:rsidTr="00861677">
        <w:tc>
          <w:tcPr>
            <w:tcW w:w="1908" w:type="dxa"/>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A (Audience)</w:t>
            </w:r>
          </w:p>
          <w:p w:rsidR="006E5169" w:rsidRPr="006E5169" w:rsidRDefault="006E5169" w:rsidP="006E5169">
            <w:pPr>
              <w:tabs>
                <w:tab w:val="left" w:pos="3720"/>
              </w:tabs>
              <w:rPr>
                <w:rFonts w:ascii="Times New Roman" w:eastAsia="Times New Roman" w:hAnsi="Times New Roman" w:cs="Times New Roman"/>
                <w:sz w:val="28"/>
                <w:szCs w:val="28"/>
              </w:rPr>
            </w:pPr>
          </w:p>
        </w:tc>
        <w:tc>
          <w:tcPr>
            <w:tcW w:w="8370" w:type="dxa"/>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r>
              <w:rPr>
                <w:rFonts w:ascii="Times New Roman" w:eastAsia="Times New Roman" w:hAnsi="Times New Roman" w:cs="Times New Roman"/>
                <w:sz w:val="28"/>
                <w:szCs w:val="28"/>
              </w:rPr>
              <w:t>One can assume</w:t>
            </w:r>
            <w:r w:rsidRPr="006E5169">
              <w:rPr>
                <w:rFonts w:ascii="Times New Roman" w:eastAsia="Times New Roman" w:hAnsi="Times New Roman" w:cs="Times New Roman"/>
                <w:sz w:val="28"/>
                <w:szCs w:val="28"/>
              </w:rPr>
              <w:t xml:space="preserve"> the author’s intended audience is . . .</w:t>
            </w: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tc>
      </w:tr>
      <w:tr w:rsidR="006E5169" w:rsidRPr="006E5169" w:rsidTr="00861677">
        <w:tc>
          <w:tcPr>
            <w:tcW w:w="1908" w:type="dxa"/>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P (Purpose)</w:t>
            </w:r>
          </w:p>
          <w:p w:rsidR="006E5169" w:rsidRPr="006E5169" w:rsidRDefault="006E5169" w:rsidP="006E5169">
            <w:pPr>
              <w:tabs>
                <w:tab w:val="left" w:pos="3720"/>
              </w:tabs>
              <w:rPr>
                <w:rFonts w:ascii="Times New Roman" w:eastAsia="Times New Roman" w:hAnsi="Times New Roman" w:cs="Times New Roman"/>
                <w:sz w:val="28"/>
                <w:szCs w:val="28"/>
              </w:rPr>
            </w:pPr>
          </w:p>
        </w:tc>
        <w:tc>
          <w:tcPr>
            <w:tcW w:w="8370" w:type="dxa"/>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The main purpose of this article is . . .</w:t>
            </w: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tc>
      </w:tr>
      <w:tr w:rsidR="006E5169" w:rsidRPr="006E5169" w:rsidTr="00861677">
        <w:tc>
          <w:tcPr>
            <w:tcW w:w="1908" w:type="dxa"/>
            <w:vMerge w:val="restart"/>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S (Speaker)</w:t>
            </w: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 xml:space="preserve">    &amp;</w:t>
            </w: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Tone</w:t>
            </w:r>
          </w:p>
          <w:p w:rsidR="006E5169" w:rsidRPr="006E5169" w:rsidRDefault="006E5169" w:rsidP="006E5169">
            <w:pPr>
              <w:tabs>
                <w:tab w:val="left" w:pos="3720"/>
              </w:tabs>
              <w:rPr>
                <w:rFonts w:ascii="Times New Roman" w:eastAsia="Times New Roman" w:hAnsi="Times New Roman" w:cs="Times New Roman"/>
                <w:sz w:val="28"/>
                <w:szCs w:val="28"/>
              </w:rPr>
            </w:pPr>
          </w:p>
        </w:tc>
        <w:tc>
          <w:tcPr>
            <w:tcW w:w="8370" w:type="dxa"/>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r w:rsidRPr="006E5169">
              <w:rPr>
                <w:rFonts w:ascii="Times New Roman" w:eastAsia="Times New Roman" w:hAnsi="Times New Roman" w:cs="Times New Roman"/>
                <w:sz w:val="28"/>
                <w:szCs w:val="28"/>
              </w:rPr>
              <w:t>The author is . . .</w:t>
            </w: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tc>
      </w:tr>
      <w:tr w:rsidR="006E5169" w:rsidRPr="006E5169" w:rsidTr="00861677">
        <w:tc>
          <w:tcPr>
            <w:tcW w:w="1908" w:type="dxa"/>
            <w:vMerge/>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p>
        </w:tc>
        <w:tc>
          <w:tcPr>
            <w:tcW w:w="8370" w:type="dxa"/>
            <w:shd w:val="clear" w:color="auto" w:fill="auto"/>
          </w:tcPr>
          <w:p w:rsidR="006E5169" w:rsidRPr="006E5169" w:rsidRDefault="006E5169" w:rsidP="006E5169">
            <w:pPr>
              <w:tabs>
                <w:tab w:val="left" w:pos="3720"/>
              </w:tabs>
              <w:rPr>
                <w:rFonts w:ascii="Times New Roman" w:eastAsia="Times New Roman" w:hAnsi="Times New Roman" w:cs="Times New Roman"/>
                <w:sz w:val="28"/>
                <w:szCs w:val="28"/>
              </w:rPr>
            </w:pPr>
            <w:proofErr w:type="spellStart"/>
            <w:r w:rsidRPr="006E5169">
              <w:rPr>
                <w:rFonts w:ascii="Times New Roman" w:eastAsia="Times New Roman" w:hAnsi="Times New Roman" w:cs="Times New Roman"/>
                <w:sz w:val="28"/>
                <w:szCs w:val="28"/>
              </w:rPr>
              <w:t>He/She</w:t>
            </w:r>
            <w:proofErr w:type="spellEnd"/>
            <w:r w:rsidRPr="006E5169">
              <w:rPr>
                <w:rFonts w:ascii="Times New Roman" w:eastAsia="Times New Roman" w:hAnsi="Times New Roman" w:cs="Times New Roman"/>
                <w:sz w:val="28"/>
                <w:szCs w:val="28"/>
              </w:rPr>
              <w:t xml:space="preserve"> establishes  . . .</w:t>
            </w: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p w:rsidR="006E5169" w:rsidRPr="006E5169" w:rsidRDefault="006E5169" w:rsidP="006E5169">
            <w:pPr>
              <w:tabs>
                <w:tab w:val="left" w:pos="3720"/>
              </w:tabs>
              <w:rPr>
                <w:rFonts w:ascii="Times New Roman" w:eastAsia="Times New Roman" w:hAnsi="Times New Roman" w:cs="Times New Roman"/>
                <w:sz w:val="28"/>
                <w:szCs w:val="28"/>
              </w:rPr>
            </w:pPr>
          </w:p>
        </w:tc>
      </w:tr>
    </w:tbl>
    <w:p w:rsidR="006E5169" w:rsidRDefault="006E5169" w:rsidP="00472DD4">
      <w:pPr>
        <w:rPr>
          <w:rFonts w:ascii="Times New Roman" w:eastAsia="Times New Roman" w:hAnsi="Times New Roman" w:cs="Times New Roman"/>
          <w:sz w:val="24"/>
          <w:szCs w:val="24"/>
          <w:lang w:val="en"/>
        </w:rPr>
      </w:pPr>
    </w:p>
    <w:p w:rsidR="00BA2FBF" w:rsidRDefault="00BA2FBF" w:rsidP="00472DD4">
      <w:pPr>
        <w:rPr>
          <w:rFonts w:ascii="Times New Roman" w:eastAsia="Times New Roman" w:hAnsi="Times New Roman" w:cs="Times New Roman"/>
          <w:sz w:val="24"/>
          <w:szCs w:val="24"/>
          <w:lang w:val="en"/>
        </w:rPr>
      </w:pPr>
    </w:p>
    <w:p w:rsidR="00BA2FBF" w:rsidRDefault="00BA2FBF" w:rsidP="00472DD4">
      <w:pPr>
        <w:rPr>
          <w:rFonts w:ascii="Times New Roman" w:eastAsia="Times New Roman" w:hAnsi="Times New Roman" w:cs="Times New Roman"/>
          <w:sz w:val="24"/>
          <w:szCs w:val="24"/>
          <w:lang w:val="en"/>
        </w:rPr>
        <w:sectPr w:rsidR="00BA2FBF" w:rsidSect="003B0141">
          <w:pgSz w:w="12240" w:h="15840"/>
          <w:pgMar w:top="1152" w:right="1872" w:bottom="1152" w:left="1872" w:header="720" w:footer="720" w:gutter="0"/>
          <w:cols w:space="720"/>
          <w:docGrid w:linePitch="360"/>
        </w:sectPr>
      </w:pPr>
      <w:r>
        <w:rPr>
          <w:rFonts w:ascii="Times New Roman" w:eastAsia="Times New Roman" w:hAnsi="Times New Roman" w:cs="Times New Roman"/>
          <w:sz w:val="24"/>
          <w:szCs w:val="24"/>
          <w:lang w:val="en"/>
        </w:rPr>
        <w:t xml:space="preserve">4-sentence summary: </w:t>
      </w:r>
    </w:p>
    <w:p w:rsidR="008C525A" w:rsidRDefault="008C525A" w:rsidP="006E5169">
      <w:pPr>
        <w:rPr>
          <w:rFonts w:ascii="Californian FB" w:eastAsia="Times New Roman" w:hAnsi="Californian FB" w:cs="Times New Roman"/>
          <w:sz w:val="24"/>
          <w:szCs w:val="24"/>
        </w:rPr>
      </w:pPr>
      <w:r>
        <w:rPr>
          <w:rFonts w:ascii="Californian FB" w:eastAsia="Times New Roman" w:hAnsi="Californian FB" w:cs="Times New Roman"/>
          <w:sz w:val="24"/>
          <w:szCs w:val="24"/>
        </w:rPr>
        <w:lastRenderedPageBreak/>
        <w:t>Rhetorical Precis FORMAT/TEMPLATE</w:t>
      </w:r>
    </w:p>
    <w:p w:rsidR="008C525A" w:rsidRDefault="008C525A" w:rsidP="006E5169">
      <w:pPr>
        <w:rPr>
          <w:rFonts w:ascii="Californian FB" w:eastAsia="Times New Roman" w:hAnsi="Californian FB" w:cs="Times New Roman"/>
          <w:sz w:val="24"/>
          <w:szCs w:val="24"/>
        </w:rPr>
      </w:pPr>
    </w:p>
    <w:p w:rsidR="008C525A" w:rsidRDefault="008C525A" w:rsidP="006E5169">
      <w:pPr>
        <w:rPr>
          <w:rFonts w:ascii="Californian FB" w:eastAsia="Times New Roman" w:hAnsi="Californian FB" w:cs="Times New Roman"/>
          <w:sz w:val="24"/>
          <w:szCs w:val="24"/>
        </w:rPr>
      </w:pPr>
    </w:p>
    <w:p w:rsidR="006E5169" w:rsidRPr="008C525A" w:rsidRDefault="006E5169" w:rsidP="006E5169">
      <w:pPr>
        <w:rPr>
          <w:rFonts w:ascii="Californian FB" w:eastAsia="Times New Roman" w:hAnsi="Californian FB" w:cs="Times New Roman"/>
          <w:sz w:val="24"/>
          <w:szCs w:val="24"/>
        </w:rPr>
      </w:pPr>
      <w:r w:rsidRPr="008C525A">
        <w:rPr>
          <w:rFonts w:ascii="Californian FB" w:eastAsia="Times New Roman" w:hAnsi="Californian FB" w:cs="Times New Roman"/>
          <w:sz w:val="24"/>
          <w:szCs w:val="24"/>
        </w:rPr>
        <w:t xml:space="preserve">In his/her ____________________________ </w:t>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t xml:space="preserve">   (</w:t>
      </w:r>
      <w:r w:rsidRPr="008C525A">
        <w:rPr>
          <w:rFonts w:ascii="Californian FB" w:eastAsia="Times New Roman" w:hAnsi="Californian FB" w:cs="Times New Roman"/>
          <w:sz w:val="24"/>
          <w:szCs w:val="24"/>
          <w:u w:val="single"/>
        </w:rPr>
        <w:tab/>
        <w:t xml:space="preserve">         )</w:t>
      </w:r>
      <w:r w:rsidRPr="008C525A">
        <w:rPr>
          <w:rFonts w:ascii="Californian FB" w:eastAsia="Times New Roman" w:hAnsi="Californian FB" w:cs="Times New Roman"/>
          <w:sz w:val="24"/>
          <w:szCs w:val="24"/>
          <w:u w:val="single"/>
        </w:rPr>
        <w:tab/>
      </w:r>
    </w:p>
    <w:p w:rsidR="006E5169" w:rsidRPr="006E5169" w:rsidRDefault="006E5169" w:rsidP="006E5169">
      <w:pPr>
        <w:rPr>
          <w:rFonts w:ascii="Californian FB" w:eastAsia="Times New Roman" w:hAnsi="Californian FB" w:cs="Times New Roman"/>
        </w:rPr>
      </w:pPr>
      <w:r w:rsidRPr="006E5169">
        <w:rPr>
          <w:rFonts w:ascii="Californian FB" w:eastAsia="Times New Roman" w:hAnsi="Californian FB" w:cs="Times New Roman"/>
          <w:sz w:val="20"/>
          <w:szCs w:val="20"/>
        </w:rPr>
        <w:tab/>
      </w:r>
      <w:r w:rsidRPr="006E5169">
        <w:rPr>
          <w:rFonts w:ascii="Californian FB" w:eastAsia="Times New Roman" w:hAnsi="Californian FB" w:cs="Times New Roman"/>
          <w:i/>
        </w:rPr>
        <w:tab/>
        <w:t>(</w:t>
      </w:r>
      <w:proofErr w:type="gramStart"/>
      <w:r w:rsidRPr="006E5169">
        <w:rPr>
          <w:rFonts w:ascii="Californian FB" w:eastAsia="Times New Roman" w:hAnsi="Californian FB" w:cs="Times New Roman"/>
          <w:i/>
        </w:rPr>
        <w:t>type</w:t>
      </w:r>
      <w:proofErr w:type="gramEnd"/>
      <w:r w:rsidRPr="006E5169">
        <w:rPr>
          <w:rFonts w:ascii="Californian FB" w:eastAsia="Times New Roman" w:hAnsi="Californian FB" w:cs="Times New Roman"/>
          <w:i/>
        </w:rPr>
        <w:t xml:space="preserve"> of text)</w:t>
      </w:r>
      <w:r w:rsidRPr="006E5169">
        <w:rPr>
          <w:rFonts w:ascii="Californian FB" w:eastAsia="Times New Roman" w:hAnsi="Californian FB" w:cs="Times New Roman"/>
          <w:sz w:val="20"/>
          <w:szCs w:val="20"/>
        </w:rPr>
        <w:tab/>
        <w:t xml:space="preserve">                                </w:t>
      </w:r>
      <w:r w:rsidRPr="006E5169">
        <w:rPr>
          <w:rFonts w:ascii="Californian FB" w:eastAsia="Times New Roman" w:hAnsi="Californian FB" w:cs="Times New Roman"/>
          <w:sz w:val="20"/>
          <w:szCs w:val="20"/>
        </w:rPr>
        <w:tab/>
      </w:r>
      <w:r w:rsidRPr="006E5169">
        <w:rPr>
          <w:rFonts w:ascii="Californian FB" w:eastAsia="Times New Roman" w:hAnsi="Californian FB" w:cs="Times New Roman"/>
          <w:sz w:val="20"/>
          <w:szCs w:val="20"/>
        </w:rPr>
        <w:tab/>
      </w:r>
      <w:r w:rsidRPr="006E5169">
        <w:rPr>
          <w:rFonts w:ascii="Californian FB" w:eastAsia="Times New Roman" w:hAnsi="Californian FB" w:cs="Times New Roman"/>
          <w:sz w:val="20"/>
          <w:szCs w:val="20"/>
        </w:rPr>
        <w:tab/>
      </w:r>
      <w:r w:rsidRPr="006E5169">
        <w:rPr>
          <w:rFonts w:ascii="Californian FB" w:eastAsia="Times New Roman" w:hAnsi="Californian FB" w:cs="Times New Roman"/>
        </w:rPr>
        <w:t>(</w:t>
      </w:r>
      <w:proofErr w:type="gramStart"/>
      <w:r w:rsidRPr="006E5169">
        <w:rPr>
          <w:rFonts w:ascii="Californian FB" w:eastAsia="Times New Roman" w:hAnsi="Californian FB" w:cs="Times New Roman"/>
          <w:i/>
        </w:rPr>
        <w:t>title</w:t>
      </w:r>
      <w:proofErr w:type="gramEnd"/>
      <w:r w:rsidRPr="006E5169">
        <w:rPr>
          <w:rFonts w:ascii="Californian FB" w:eastAsia="Times New Roman" w:hAnsi="Californian FB" w:cs="Times New Roman"/>
          <w:i/>
        </w:rPr>
        <w:t xml:space="preserve"> of work</w:t>
      </w:r>
      <w:r w:rsidRPr="006E5169">
        <w:rPr>
          <w:rFonts w:ascii="Californian FB" w:eastAsia="Times New Roman" w:hAnsi="Californian FB" w:cs="Times New Roman"/>
        </w:rPr>
        <w:t xml:space="preserve">) </w:t>
      </w:r>
      <w:r w:rsidRPr="006E5169">
        <w:rPr>
          <w:rFonts w:ascii="Californian FB" w:eastAsia="Times New Roman" w:hAnsi="Californian FB" w:cs="Times New Roman"/>
        </w:rPr>
        <w:tab/>
      </w:r>
      <w:r w:rsidRPr="006E5169">
        <w:rPr>
          <w:rFonts w:ascii="Californian FB" w:eastAsia="Times New Roman" w:hAnsi="Californian FB" w:cs="Times New Roman"/>
        </w:rPr>
        <w:tab/>
        <w:t>(</w:t>
      </w:r>
      <w:proofErr w:type="gramStart"/>
      <w:r w:rsidRPr="006E5169">
        <w:rPr>
          <w:rFonts w:ascii="Californian FB" w:eastAsia="Times New Roman" w:hAnsi="Californian FB" w:cs="Times New Roman"/>
        </w:rPr>
        <w:t>year</w:t>
      </w:r>
      <w:proofErr w:type="gramEnd"/>
      <w:r w:rsidRPr="006E5169">
        <w:rPr>
          <w:rFonts w:ascii="Californian FB" w:eastAsia="Times New Roman" w:hAnsi="Californian FB" w:cs="Times New Roman"/>
        </w:rPr>
        <w:t xml:space="preserve"> of article)</w:t>
      </w:r>
    </w:p>
    <w:p w:rsidR="006E5169" w:rsidRPr="006E5169" w:rsidRDefault="006E5169" w:rsidP="006E5169">
      <w:pPr>
        <w:rPr>
          <w:rFonts w:ascii="Californian FB" w:eastAsia="Times New Roman" w:hAnsi="Californian FB" w:cs="Times New Roman"/>
          <w:sz w:val="12"/>
          <w:szCs w:val="12"/>
        </w:rPr>
      </w:pPr>
      <w:r w:rsidRPr="006E5169">
        <w:rPr>
          <w:rFonts w:ascii="Californian FB" w:eastAsia="Times New Roman" w:hAnsi="Californian FB" w:cs="Times New Roman"/>
          <w:sz w:val="12"/>
          <w:szCs w:val="12"/>
        </w:rPr>
        <w:tab/>
        <w:t xml:space="preserve">     </w:t>
      </w:r>
    </w:p>
    <w:p w:rsidR="006E5169" w:rsidRPr="006E5169" w:rsidRDefault="006E5169" w:rsidP="006E5169">
      <w:pPr>
        <w:rPr>
          <w:rFonts w:ascii="Californian FB" w:eastAsia="Times New Roman" w:hAnsi="Californian FB" w:cs="Times New Roman"/>
        </w:rPr>
      </w:pPr>
      <w:r w:rsidRPr="006E5169">
        <w:rPr>
          <w:rFonts w:ascii="Californian FB" w:eastAsia="Times New Roman" w:hAnsi="Californian FB" w:cs="Times New Roman"/>
        </w:rPr>
        <w:t>_________________________________________, _________________________________________________________________</w:t>
      </w:r>
      <w:r w:rsidRPr="006E5169">
        <w:rPr>
          <w:rFonts w:ascii="Californian FB" w:eastAsia="Times New Roman" w:hAnsi="Californian FB" w:cs="Times New Roman"/>
          <w:u w:val="single"/>
        </w:rPr>
        <w:tab/>
      </w:r>
    </w:p>
    <w:p w:rsidR="006E5169" w:rsidRPr="006E5169" w:rsidRDefault="006E5169" w:rsidP="006E5169">
      <w:pPr>
        <w:rPr>
          <w:rFonts w:ascii="Californian FB" w:eastAsia="Times New Roman" w:hAnsi="Californian FB" w:cs="Times New Roman"/>
          <w:i/>
        </w:rPr>
      </w:pPr>
      <w:r w:rsidRPr="006E5169">
        <w:rPr>
          <w:rFonts w:ascii="Californian FB" w:eastAsia="Times New Roman" w:hAnsi="Californian FB" w:cs="Times New Roman"/>
        </w:rPr>
        <w:t>(</w:t>
      </w:r>
      <w:proofErr w:type="gramStart"/>
      <w:r w:rsidRPr="006E5169">
        <w:rPr>
          <w:rFonts w:ascii="Californian FB" w:eastAsia="Times New Roman" w:hAnsi="Californian FB" w:cs="Times New Roman"/>
          <w:i/>
        </w:rPr>
        <w:t>author’s</w:t>
      </w:r>
      <w:proofErr w:type="gramEnd"/>
      <w:r w:rsidRPr="006E5169">
        <w:rPr>
          <w:rFonts w:ascii="Californian FB" w:eastAsia="Times New Roman" w:hAnsi="Californian FB" w:cs="Times New Roman"/>
          <w:i/>
        </w:rPr>
        <w:t xml:space="preserve"> first and last name</w:t>
      </w:r>
      <w:r w:rsidRPr="006E5169">
        <w:rPr>
          <w:rFonts w:ascii="Californian FB" w:eastAsia="Times New Roman" w:hAnsi="Californian FB" w:cs="Times New Roman"/>
        </w:rPr>
        <w:t>)</w:t>
      </w:r>
      <w:r w:rsidRPr="006E5169">
        <w:rPr>
          <w:rFonts w:ascii="Californian FB" w:eastAsia="Times New Roman" w:hAnsi="Californian FB" w:cs="Times New Roman"/>
        </w:rPr>
        <w:tab/>
      </w:r>
      <w:r w:rsidRPr="006E5169">
        <w:rPr>
          <w:rFonts w:ascii="Californian FB" w:eastAsia="Times New Roman" w:hAnsi="Californian FB" w:cs="Times New Roman"/>
        </w:rPr>
        <w:tab/>
      </w:r>
      <w:r w:rsidRPr="006E5169">
        <w:rPr>
          <w:rFonts w:ascii="Californian FB" w:eastAsia="Times New Roman" w:hAnsi="Californian FB" w:cs="Times New Roman"/>
        </w:rPr>
        <w:tab/>
      </w:r>
      <w:r w:rsidRPr="006E5169">
        <w:rPr>
          <w:rFonts w:ascii="Californian FB" w:eastAsia="Times New Roman" w:hAnsi="Californian FB" w:cs="Times New Roman"/>
        </w:rPr>
        <w:tab/>
      </w:r>
      <w:r w:rsidRPr="006E5169">
        <w:rPr>
          <w:rFonts w:ascii="Californian FB" w:eastAsia="Times New Roman" w:hAnsi="Californian FB" w:cs="Times New Roman"/>
          <w:i/>
        </w:rPr>
        <w:t>(</w:t>
      </w:r>
      <w:proofErr w:type="gramStart"/>
      <w:r w:rsidRPr="006E5169">
        <w:rPr>
          <w:rFonts w:ascii="Californian FB" w:eastAsia="Times New Roman" w:hAnsi="Californian FB" w:cs="Times New Roman"/>
          <w:i/>
        </w:rPr>
        <w:t>information</w:t>
      </w:r>
      <w:proofErr w:type="gramEnd"/>
      <w:r w:rsidRPr="006E5169">
        <w:rPr>
          <w:rFonts w:ascii="Californian FB" w:eastAsia="Times New Roman" w:hAnsi="Californian FB" w:cs="Times New Roman"/>
          <w:i/>
        </w:rPr>
        <w:t xml:space="preserve"> about the author)</w:t>
      </w:r>
    </w:p>
    <w:p w:rsidR="006E5169" w:rsidRPr="006E5169" w:rsidRDefault="006E5169" w:rsidP="008C525A">
      <w:pPr>
        <w:ind w:firstLine="720"/>
        <w:rPr>
          <w:rFonts w:ascii="Californian FB" w:eastAsia="Times New Roman" w:hAnsi="Californian FB" w:cs="Times New Roman"/>
          <w:i/>
          <w:sz w:val="12"/>
          <w:szCs w:val="12"/>
        </w:rPr>
      </w:pPr>
    </w:p>
    <w:p w:rsidR="006E5169" w:rsidRPr="006E5169" w:rsidRDefault="006E5169" w:rsidP="006E5169">
      <w:pPr>
        <w:rPr>
          <w:rFonts w:ascii="Californian FB" w:eastAsia="Times New Roman" w:hAnsi="Californian FB" w:cs="Times New Roman"/>
          <w:sz w:val="24"/>
          <w:szCs w:val="24"/>
        </w:rPr>
      </w:pP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rPr>
        <w:t xml:space="preserve"> </w:t>
      </w:r>
      <w:proofErr w:type="gramStart"/>
      <w:r w:rsidRPr="006E5169">
        <w:rPr>
          <w:rFonts w:ascii="Californian FB" w:eastAsia="Times New Roman" w:hAnsi="Californian FB" w:cs="Times New Roman"/>
          <w:sz w:val="24"/>
          <w:szCs w:val="24"/>
        </w:rPr>
        <w:t>that</w:t>
      </w:r>
      <w:proofErr w:type="gramEnd"/>
      <w:r w:rsidRPr="006E5169">
        <w:rPr>
          <w:rFonts w:ascii="Californian FB" w:eastAsia="Times New Roman" w:hAnsi="Californian FB" w:cs="Times New Roman"/>
          <w:sz w:val="24"/>
          <w:szCs w:val="24"/>
        </w:rPr>
        <w:t xml:space="preserve"> </w:t>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p>
    <w:p w:rsidR="006E5169" w:rsidRPr="006E5169" w:rsidRDefault="006E5169" w:rsidP="006E5169">
      <w:pPr>
        <w:rPr>
          <w:rFonts w:ascii="Californian FB" w:eastAsia="Times New Roman" w:hAnsi="Californian FB" w:cs="Times New Roman"/>
        </w:rPr>
      </w:pPr>
      <w:r w:rsidRPr="006E5169">
        <w:rPr>
          <w:rFonts w:ascii="Californian FB" w:eastAsia="Times New Roman" w:hAnsi="Californian FB" w:cs="Times New Roman"/>
        </w:rPr>
        <w:t xml:space="preserve"> (</w:t>
      </w:r>
      <w:proofErr w:type="gramStart"/>
      <w:r w:rsidRPr="006E5169">
        <w:rPr>
          <w:rFonts w:ascii="Californian FB" w:eastAsia="Times New Roman" w:hAnsi="Californian FB" w:cs="Times New Roman"/>
          <w:i/>
        </w:rPr>
        <w:t>claims/argues/asserts</w:t>
      </w:r>
      <w:proofErr w:type="gramEnd"/>
      <w:r w:rsidRPr="006E5169">
        <w:rPr>
          <w:rFonts w:ascii="Californian FB" w:eastAsia="Times New Roman" w:hAnsi="Californian FB" w:cs="Times New Roman"/>
        </w:rPr>
        <w:t>)</w:t>
      </w:r>
      <w:r w:rsidRPr="006E5169">
        <w:rPr>
          <w:rFonts w:ascii="Californian FB" w:eastAsia="Times New Roman" w:hAnsi="Californian FB" w:cs="Times New Roman"/>
        </w:rPr>
        <w:tab/>
      </w:r>
      <w:r w:rsidRPr="006E5169">
        <w:rPr>
          <w:rFonts w:ascii="Californian FB" w:eastAsia="Times New Roman" w:hAnsi="Californian FB" w:cs="Times New Roman"/>
        </w:rPr>
        <w:tab/>
      </w:r>
      <w:r w:rsidRPr="006E5169">
        <w:rPr>
          <w:rFonts w:ascii="Californian FB" w:eastAsia="Times New Roman" w:hAnsi="Californian FB" w:cs="Times New Roman"/>
        </w:rPr>
        <w:tab/>
      </w:r>
      <w:r w:rsidRPr="006E5169">
        <w:rPr>
          <w:rFonts w:ascii="Californian FB" w:eastAsia="Times New Roman" w:hAnsi="Californian FB" w:cs="Times New Roman"/>
        </w:rPr>
        <w:tab/>
        <w:t>(</w:t>
      </w:r>
      <w:proofErr w:type="gramStart"/>
      <w:r w:rsidRPr="006E5169">
        <w:rPr>
          <w:rFonts w:ascii="Californian FB" w:eastAsia="Times New Roman" w:hAnsi="Californian FB" w:cs="Times New Roman"/>
          <w:i/>
        </w:rPr>
        <w:t>main</w:t>
      </w:r>
      <w:proofErr w:type="gramEnd"/>
      <w:r w:rsidRPr="006E5169">
        <w:rPr>
          <w:rFonts w:ascii="Californian FB" w:eastAsia="Times New Roman" w:hAnsi="Californian FB" w:cs="Times New Roman"/>
          <w:i/>
        </w:rPr>
        <w:t xml:space="preserve"> argument</w:t>
      </w:r>
      <w:r w:rsidRPr="006E5169">
        <w:rPr>
          <w:rFonts w:ascii="Californian FB" w:eastAsia="Times New Roman" w:hAnsi="Californian FB" w:cs="Times New Roman"/>
        </w:rPr>
        <w:t>)</w:t>
      </w:r>
    </w:p>
    <w:p w:rsidR="006E5169" w:rsidRPr="006E5169" w:rsidRDefault="006E5169" w:rsidP="006E5169">
      <w:pPr>
        <w:rPr>
          <w:rFonts w:ascii="Californian FB" w:eastAsia="Times New Roman" w:hAnsi="Californian FB" w:cs="Times New Roman"/>
          <w:sz w:val="12"/>
          <w:szCs w:val="12"/>
        </w:rPr>
      </w:pPr>
    </w:p>
    <w:p w:rsidR="00D42B69" w:rsidRPr="008C525A" w:rsidRDefault="006E5169" w:rsidP="006E5169">
      <w:pPr>
        <w:rPr>
          <w:rFonts w:ascii="Californian FB" w:eastAsia="Times New Roman" w:hAnsi="Californian FB" w:cs="Times New Roman"/>
          <w:sz w:val="24"/>
          <w:szCs w:val="24"/>
        </w:rPr>
      </w:pP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p>
    <w:p w:rsidR="008C525A" w:rsidRPr="008C525A" w:rsidRDefault="008C525A" w:rsidP="006E5169">
      <w:pPr>
        <w:rPr>
          <w:rFonts w:ascii="Californian FB" w:eastAsia="Times New Roman" w:hAnsi="Californian FB" w:cs="Times New Roman"/>
          <w:sz w:val="24"/>
          <w:szCs w:val="24"/>
          <w:u w:val="single"/>
        </w:rPr>
      </w:pPr>
    </w:p>
    <w:p w:rsidR="006E5169" w:rsidRPr="006E5169" w:rsidRDefault="006E5169" w:rsidP="006E5169">
      <w:pPr>
        <w:rPr>
          <w:rFonts w:ascii="Californian FB" w:eastAsia="Times New Roman" w:hAnsi="Californian FB" w:cs="Times New Roman"/>
          <w:sz w:val="24"/>
          <w:szCs w:val="24"/>
        </w:rPr>
      </w:pP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rPr>
        <w:t xml:space="preserve"> </w:t>
      </w:r>
      <w:proofErr w:type="gramStart"/>
      <w:r w:rsidRPr="006E5169">
        <w:rPr>
          <w:rFonts w:ascii="Californian FB" w:eastAsia="Times New Roman" w:hAnsi="Californian FB" w:cs="Times New Roman"/>
          <w:sz w:val="24"/>
          <w:szCs w:val="24"/>
        </w:rPr>
        <w:t>this</w:t>
      </w:r>
      <w:proofErr w:type="gramEnd"/>
      <w:r w:rsidRPr="006E5169">
        <w:rPr>
          <w:rFonts w:ascii="Californian FB" w:eastAsia="Times New Roman" w:hAnsi="Californian FB" w:cs="Times New Roman"/>
          <w:sz w:val="24"/>
          <w:szCs w:val="24"/>
        </w:rPr>
        <w:t xml:space="preserve"> claim by first </w:t>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p>
    <w:p w:rsidR="006E5169" w:rsidRPr="006E5169" w:rsidRDefault="006E5169" w:rsidP="006E5169">
      <w:pPr>
        <w:rPr>
          <w:rFonts w:ascii="Californian FB" w:eastAsia="Times New Roman" w:hAnsi="Californian FB" w:cs="Times New Roman"/>
        </w:rPr>
      </w:pPr>
      <w:r w:rsidRPr="006E5169">
        <w:rPr>
          <w:rFonts w:ascii="Californian FB" w:eastAsia="Times New Roman" w:hAnsi="Californian FB" w:cs="Times New Roman"/>
        </w:rPr>
        <w:t>(</w:t>
      </w:r>
      <w:r w:rsidRPr="006E5169">
        <w:rPr>
          <w:rFonts w:ascii="Californian FB" w:eastAsia="Times New Roman" w:hAnsi="Californian FB" w:cs="Times New Roman"/>
          <w:i/>
        </w:rPr>
        <w:t>He/She</w:t>
      </w:r>
      <w:r w:rsidRPr="006E5169">
        <w:rPr>
          <w:rFonts w:ascii="Californian FB" w:eastAsia="Times New Roman" w:hAnsi="Californian FB" w:cs="Times New Roman"/>
        </w:rPr>
        <w:t>)</w:t>
      </w:r>
      <w:r w:rsidRPr="006E5169">
        <w:rPr>
          <w:rFonts w:ascii="Californian FB" w:eastAsia="Times New Roman" w:hAnsi="Californian FB" w:cs="Times New Roman"/>
        </w:rPr>
        <w:tab/>
        <w:t>(</w:t>
      </w:r>
      <w:proofErr w:type="gramStart"/>
      <w:r w:rsidRPr="006E5169">
        <w:rPr>
          <w:rFonts w:ascii="Californian FB" w:eastAsia="Times New Roman" w:hAnsi="Californian FB" w:cs="Times New Roman"/>
          <w:i/>
        </w:rPr>
        <w:t>supports/develops</w:t>
      </w:r>
      <w:proofErr w:type="gramEnd"/>
      <w:r w:rsidRPr="006E5169">
        <w:rPr>
          <w:rFonts w:ascii="Californian FB" w:eastAsia="Times New Roman" w:hAnsi="Californian FB" w:cs="Times New Roman"/>
        </w:rPr>
        <w:t>)</w:t>
      </w:r>
      <w:r w:rsidRPr="006E5169">
        <w:rPr>
          <w:rFonts w:ascii="Californian FB" w:eastAsia="Times New Roman" w:hAnsi="Californian FB" w:cs="Times New Roman"/>
        </w:rPr>
        <w:tab/>
      </w:r>
      <w:r w:rsidRPr="006E5169">
        <w:rPr>
          <w:rFonts w:ascii="Californian FB" w:eastAsia="Times New Roman" w:hAnsi="Californian FB" w:cs="Times New Roman"/>
        </w:rPr>
        <w:tab/>
      </w:r>
      <w:r w:rsidRPr="006E5169">
        <w:rPr>
          <w:rFonts w:ascii="Californian FB" w:eastAsia="Times New Roman" w:hAnsi="Californian FB" w:cs="Times New Roman"/>
        </w:rPr>
        <w:tab/>
        <w:t xml:space="preserve">    </w:t>
      </w:r>
      <w:r w:rsidRPr="006E5169">
        <w:rPr>
          <w:rFonts w:ascii="Californian FB" w:eastAsia="Times New Roman" w:hAnsi="Californian FB" w:cs="Times New Roman"/>
        </w:rPr>
        <w:tab/>
        <w:t xml:space="preserve">             (</w:t>
      </w:r>
      <w:r w:rsidRPr="006E5169">
        <w:rPr>
          <w:rFonts w:ascii="Californian FB" w:eastAsia="Times New Roman" w:hAnsi="Californian FB" w:cs="Times New Roman"/>
          <w:i/>
        </w:rPr>
        <w:t>Explain what the author is doing: verb</w:t>
      </w:r>
      <w:r w:rsidRPr="006E5169">
        <w:rPr>
          <w:rFonts w:ascii="Californian FB" w:eastAsia="Times New Roman" w:hAnsi="Californian FB" w:cs="Times New Roman"/>
        </w:rPr>
        <w:t>)</w:t>
      </w:r>
    </w:p>
    <w:p w:rsidR="006E5169" w:rsidRPr="006E5169" w:rsidRDefault="006E5169" w:rsidP="006E5169">
      <w:pPr>
        <w:spacing w:line="360" w:lineRule="auto"/>
        <w:rPr>
          <w:rFonts w:ascii="Californian FB" w:eastAsia="Times New Roman" w:hAnsi="Californian FB" w:cs="Times New Roman"/>
          <w:sz w:val="24"/>
          <w:szCs w:val="24"/>
        </w:rPr>
      </w:pP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p>
    <w:p w:rsidR="006E5169" w:rsidRPr="006E5169" w:rsidRDefault="006E5169" w:rsidP="006E5169">
      <w:pPr>
        <w:spacing w:line="360" w:lineRule="auto"/>
        <w:rPr>
          <w:rFonts w:ascii="Californian FB" w:eastAsia="Times New Roman" w:hAnsi="Californian FB" w:cs="Times New Roman"/>
          <w:sz w:val="24"/>
          <w:szCs w:val="24"/>
        </w:rPr>
      </w:pPr>
      <w:r w:rsidRPr="006E5169">
        <w:rPr>
          <w:rFonts w:ascii="Californian FB" w:eastAsia="Times New Roman" w:hAnsi="Californian FB" w:cs="Times New Roman"/>
          <w:sz w:val="24"/>
          <w:szCs w:val="24"/>
        </w:rPr>
        <w:t>Next, (s</w:t>
      </w:r>
      <w:proofErr w:type="gramStart"/>
      <w:r w:rsidRPr="006E5169">
        <w:rPr>
          <w:rFonts w:ascii="Californian FB" w:eastAsia="Times New Roman" w:hAnsi="Californian FB" w:cs="Times New Roman"/>
          <w:sz w:val="24"/>
          <w:szCs w:val="24"/>
        </w:rPr>
        <w:t>)he</w:t>
      </w:r>
      <w:proofErr w:type="gramEnd"/>
      <w:r w:rsidRPr="006E5169">
        <w:rPr>
          <w:rFonts w:ascii="Californian FB" w:eastAsia="Times New Roman" w:hAnsi="Californian FB" w:cs="Times New Roman"/>
          <w:sz w:val="24"/>
          <w:szCs w:val="24"/>
        </w:rPr>
        <w:t xml:space="preserve"> </w:t>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p>
    <w:p w:rsidR="006E5169" w:rsidRPr="006E5169" w:rsidRDefault="006E5169" w:rsidP="006E5169">
      <w:pPr>
        <w:spacing w:line="360" w:lineRule="auto"/>
        <w:rPr>
          <w:rFonts w:ascii="Californian FB" w:eastAsia="Times New Roman" w:hAnsi="Californian FB" w:cs="Times New Roman"/>
          <w:sz w:val="24"/>
          <w:szCs w:val="24"/>
          <w:u w:val="single"/>
        </w:rPr>
      </w:pPr>
      <w:r w:rsidRPr="006E5169">
        <w:rPr>
          <w:rFonts w:ascii="Californian FB" w:eastAsia="Times New Roman" w:hAnsi="Californian FB" w:cs="Times New Roman"/>
          <w:sz w:val="24"/>
          <w:szCs w:val="24"/>
        </w:rPr>
        <w:t xml:space="preserve">Towards the end, </w:t>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r w:rsidRPr="006E5169">
        <w:rPr>
          <w:rFonts w:ascii="Californian FB" w:eastAsia="Times New Roman" w:hAnsi="Californian FB" w:cs="Times New Roman"/>
          <w:sz w:val="24"/>
          <w:szCs w:val="24"/>
          <w:u w:val="single"/>
        </w:rPr>
        <w:tab/>
      </w:r>
    </w:p>
    <w:p w:rsidR="006E5169" w:rsidRPr="006E5169" w:rsidRDefault="006E5169" w:rsidP="006E5169">
      <w:pPr>
        <w:spacing w:line="360" w:lineRule="auto"/>
        <w:rPr>
          <w:rFonts w:ascii="Californian FB" w:eastAsia="Times New Roman" w:hAnsi="Californian FB" w:cs="Times New Roman"/>
          <w:sz w:val="24"/>
          <w:szCs w:val="24"/>
        </w:rPr>
      </w:pPr>
      <w:r w:rsidRPr="006E5169">
        <w:rPr>
          <w:rFonts w:ascii="Californian FB" w:eastAsia="Times New Roman" w:hAnsi="Californian FB" w:cs="Times New Roman"/>
          <w:sz w:val="24"/>
          <w:szCs w:val="24"/>
        </w:rPr>
        <w:t>Finally, ____________________________________________________________________________________________</w:t>
      </w:r>
      <w:r w:rsidRPr="006E5169">
        <w:rPr>
          <w:rFonts w:ascii="Californian FB" w:eastAsia="Times New Roman" w:hAnsi="Californian FB" w:cs="Times New Roman"/>
          <w:sz w:val="24"/>
          <w:szCs w:val="24"/>
          <w:u w:val="single"/>
        </w:rPr>
        <w:tab/>
      </w:r>
    </w:p>
    <w:p w:rsidR="006E5169" w:rsidRPr="006E5169" w:rsidRDefault="006E5169" w:rsidP="006E5169">
      <w:pPr>
        <w:spacing w:line="360" w:lineRule="auto"/>
        <w:rPr>
          <w:rFonts w:ascii="Californian FB" w:eastAsia="Times New Roman" w:hAnsi="Californian FB" w:cs="Times New Roman"/>
          <w:sz w:val="24"/>
          <w:szCs w:val="24"/>
          <w:u w:val="single"/>
        </w:rPr>
      </w:pPr>
      <w:r w:rsidRPr="006E5169">
        <w:rPr>
          <w:rFonts w:ascii="Californian FB" w:eastAsia="Times New Roman" w:hAnsi="Californian FB" w:cs="Times New Roman"/>
          <w:sz w:val="24"/>
          <w:szCs w:val="24"/>
        </w:rPr>
        <w:t>_____________________________________________________________________________________________________</w:t>
      </w:r>
      <w:r w:rsidRPr="006E5169">
        <w:rPr>
          <w:rFonts w:ascii="Californian FB" w:eastAsia="Times New Roman" w:hAnsi="Californian FB" w:cs="Times New Roman"/>
          <w:sz w:val="24"/>
          <w:szCs w:val="24"/>
          <w:u w:val="single"/>
        </w:rPr>
        <w:tab/>
      </w:r>
    </w:p>
    <w:p w:rsidR="008C525A" w:rsidRPr="008C525A" w:rsidRDefault="008C525A" w:rsidP="008C525A">
      <w:pPr>
        <w:rPr>
          <w:rFonts w:ascii="Californian FB" w:eastAsia="Times New Roman" w:hAnsi="Californian FB" w:cs="Times New Roman"/>
          <w:sz w:val="24"/>
          <w:szCs w:val="24"/>
          <w:u w:val="single"/>
        </w:rPr>
      </w:pP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rPr>
        <w:t>‘</w:t>
      </w:r>
      <w:proofErr w:type="gramStart"/>
      <w:r w:rsidRPr="008C525A">
        <w:rPr>
          <w:rFonts w:ascii="Californian FB" w:eastAsia="Times New Roman" w:hAnsi="Californian FB" w:cs="Times New Roman"/>
          <w:sz w:val="24"/>
          <w:szCs w:val="24"/>
        </w:rPr>
        <w:t>s</w:t>
      </w:r>
      <w:proofErr w:type="gramEnd"/>
      <w:r w:rsidRPr="008C525A">
        <w:rPr>
          <w:rFonts w:ascii="Californian FB" w:eastAsia="Times New Roman" w:hAnsi="Californian FB" w:cs="Times New Roman"/>
          <w:sz w:val="24"/>
          <w:szCs w:val="24"/>
        </w:rPr>
        <w:t xml:space="preserve"> purpose is to </w:t>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p>
    <w:p w:rsidR="008C525A" w:rsidRPr="008C525A" w:rsidRDefault="008C525A" w:rsidP="008C525A">
      <w:pPr>
        <w:rPr>
          <w:rFonts w:ascii="Californian FB" w:eastAsia="Times New Roman" w:hAnsi="Californian FB" w:cs="Times New Roman"/>
        </w:rPr>
      </w:pPr>
      <w:r w:rsidRPr="008C525A">
        <w:rPr>
          <w:rFonts w:ascii="Californian FB" w:eastAsia="Times New Roman" w:hAnsi="Californian FB" w:cs="Times New Roman"/>
        </w:rPr>
        <w:t xml:space="preserve">   (</w:t>
      </w:r>
      <w:proofErr w:type="gramStart"/>
      <w:r w:rsidRPr="008C525A">
        <w:rPr>
          <w:rFonts w:ascii="Californian FB" w:eastAsia="Times New Roman" w:hAnsi="Californian FB" w:cs="Times New Roman"/>
          <w:i/>
        </w:rPr>
        <w:t>author’s</w:t>
      </w:r>
      <w:proofErr w:type="gramEnd"/>
      <w:r w:rsidRPr="008C525A">
        <w:rPr>
          <w:rFonts w:ascii="Californian FB" w:eastAsia="Times New Roman" w:hAnsi="Californian FB" w:cs="Times New Roman"/>
          <w:i/>
        </w:rPr>
        <w:t xml:space="preserve"> last name</w:t>
      </w:r>
      <w:r w:rsidRPr="008C525A">
        <w:rPr>
          <w:rFonts w:ascii="Californian FB" w:eastAsia="Times New Roman" w:hAnsi="Californian FB" w:cs="Times New Roman"/>
        </w:rPr>
        <w:t>)</w:t>
      </w:r>
    </w:p>
    <w:p w:rsidR="008C525A" w:rsidRPr="008C525A" w:rsidRDefault="008C525A" w:rsidP="008C525A">
      <w:pPr>
        <w:rPr>
          <w:rFonts w:ascii="Californian FB" w:eastAsia="Times New Roman" w:hAnsi="Californian FB" w:cs="Times New Roman"/>
          <w:sz w:val="12"/>
          <w:szCs w:val="12"/>
        </w:rPr>
      </w:pPr>
    </w:p>
    <w:p w:rsidR="008C525A" w:rsidRPr="008C525A" w:rsidRDefault="008C525A" w:rsidP="008C525A">
      <w:pPr>
        <w:spacing w:line="360" w:lineRule="auto"/>
        <w:rPr>
          <w:rFonts w:ascii="Californian FB" w:eastAsia="Times New Roman" w:hAnsi="Californian FB" w:cs="Times New Roman"/>
          <w:sz w:val="24"/>
          <w:szCs w:val="24"/>
        </w:rPr>
      </w:pP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p>
    <w:p w:rsidR="008C525A" w:rsidRPr="008C525A" w:rsidRDefault="008C525A" w:rsidP="008C525A">
      <w:pPr>
        <w:spacing w:line="360" w:lineRule="auto"/>
        <w:rPr>
          <w:rFonts w:ascii="Californian FB" w:eastAsia="Times New Roman" w:hAnsi="Californian FB" w:cs="Times New Roman"/>
          <w:sz w:val="24"/>
          <w:szCs w:val="24"/>
        </w:rPr>
      </w:pP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p>
    <w:p w:rsidR="008C525A" w:rsidRPr="008C525A" w:rsidRDefault="008C525A" w:rsidP="008C525A">
      <w:pPr>
        <w:rPr>
          <w:rFonts w:ascii="Californian FB" w:eastAsia="Times New Roman" w:hAnsi="Californian FB" w:cs="Times New Roman"/>
          <w:sz w:val="24"/>
          <w:szCs w:val="24"/>
        </w:rPr>
      </w:pPr>
      <w:r w:rsidRPr="008C525A">
        <w:rPr>
          <w:rFonts w:ascii="Californian FB" w:eastAsia="Times New Roman" w:hAnsi="Californian FB" w:cs="Times New Roman"/>
          <w:sz w:val="24"/>
          <w:szCs w:val="24"/>
          <w:u w:val="single"/>
        </w:rPr>
        <w:tab/>
        <w:t xml:space="preserve">    </w:t>
      </w:r>
      <w:r w:rsidRPr="008C525A">
        <w:rPr>
          <w:rFonts w:ascii="Californian FB" w:eastAsia="Times New Roman" w:hAnsi="Californian FB" w:cs="Times New Roman"/>
          <w:sz w:val="24"/>
          <w:szCs w:val="24"/>
        </w:rPr>
        <w:t xml:space="preserve"> </w:t>
      </w:r>
      <w:proofErr w:type="gramStart"/>
      <w:r w:rsidRPr="008C525A">
        <w:rPr>
          <w:rFonts w:ascii="Californian FB" w:eastAsia="Times New Roman" w:hAnsi="Californian FB" w:cs="Times New Roman"/>
          <w:sz w:val="24"/>
          <w:szCs w:val="24"/>
        </w:rPr>
        <w:t>establishes</w:t>
      </w:r>
      <w:proofErr w:type="gramEnd"/>
      <w:r w:rsidRPr="008C525A">
        <w:rPr>
          <w:rFonts w:ascii="Californian FB" w:eastAsia="Times New Roman" w:hAnsi="Californian FB" w:cs="Times New Roman"/>
          <w:sz w:val="24"/>
          <w:szCs w:val="24"/>
        </w:rPr>
        <w:t xml:space="preserve"> </w:t>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p>
    <w:p w:rsidR="008C525A" w:rsidRPr="008C525A" w:rsidRDefault="008C525A" w:rsidP="008C525A">
      <w:pPr>
        <w:rPr>
          <w:rFonts w:ascii="Californian FB" w:eastAsia="Times New Roman" w:hAnsi="Californian FB" w:cs="Times New Roman"/>
        </w:rPr>
      </w:pPr>
      <w:r w:rsidRPr="008C525A">
        <w:rPr>
          <w:rFonts w:ascii="Californian FB" w:eastAsia="Times New Roman" w:hAnsi="Californian FB" w:cs="Times New Roman"/>
        </w:rPr>
        <w:t xml:space="preserve">  (</w:t>
      </w:r>
      <w:r w:rsidRPr="008C525A">
        <w:rPr>
          <w:rFonts w:ascii="Californian FB" w:eastAsia="Times New Roman" w:hAnsi="Californian FB" w:cs="Times New Roman"/>
          <w:i/>
        </w:rPr>
        <w:t>He/she</w:t>
      </w:r>
      <w:r w:rsidRPr="008C525A">
        <w:rPr>
          <w:rFonts w:ascii="Californian FB" w:eastAsia="Times New Roman" w:hAnsi="Californian FB" w:cs="Times New Roman"/>
        </w:rPr>
        <w:t>)</w:t>
      </w:r>
      <w:r w:rsidRPr="008C525A">
        <w:rPr>
          <w:rFonts w:ascii="Californian FB" w:eastAsia="Times New Roman" w:hAnsi="Californian FB" w:cs="Times New Roman"/>
        </w:rPr>
        <w:tab/>
      </w:r>
      <w:r w:rsidRPr="008C525A">
        <w:rPr>
          <w:rFonts w:ascii="Californian FB" w:eastAsia="Times New Roman" w:hAnsi="Californian FB" w:cs="Times New Roman"/>
        </w:rPr>
        <w:tab/>
      </w:r>
      <w:r w:rsidRPr="008C525A">
        <w:rPr>
          <w:rFonts w:ascii="Californian FB" w:eastAsia="Times New Roman" w:hAnsi="Californian FB" w:cs="Times New Roman"/>
        </w:rPr>
        <w:tab/>
        <w:t>(</w:t>
      </w:r>
      <w:r w:rsidRPr="008C525A">
        <w:rPr>
          <w:rFonts w:ascii="Californian FB" w:eastAsia="Times New Roman" w:hAnsi="Californian FB" w:cs="Times New Roman"/>
          <w:i/>
        </w:rPr>
        <w:t>Describe the tone of the author</w:t>
      </w:r>
      <w:r w:rsidRPr="008C525A">
        <w:rPr>
          <w:rFonts w:ascii="Californian FB" w:eastAsia="Times New Roman" w:hAnsi="Californian FB" w:cs="Times New Roman"/>
        </w:rPr>
        <w:t>)</w:t>
      </w:r>
    </w:p>
    <w:p w:rsidR="008C525A" w:rsidRPr="008C525A" w:rsidRDefault="008C525A" w:rsidP="008C525A">
      <w:pPr>
        <w:rPr>
          <w:rFonts w:ascii="Californian FB" w:eastAsia="Times New Roman" w:hAnsi="Californian FB" w:cs="Times New Roman"/>
          <w:sz w:val="12"/>
          <w:szCs w:val="12"/>
        </w:rPr>
      </w:pPr>
    </w:p>
    <w:p w:rsidR="008C525A" w:rsidRPr="008C525A" w:rsidRDefault="008C525A" w:rsidP="008C525A">
      <w:pPr>
        <w:rPr>
          <w:rFonts w:ascii="Californian FB" w:eastAsia="Times New Roman" w:hAnsi="Californian FB" w:cs="Times New Roman"/>
          <w:sz w:val="24"/>
          <w:szCs w:val="24"/>
        </w:rPr>
      </w:pPr>
      <w:proofErr w:type="gramStart"/>
      <w:r w:rsidRPr="008C525A">
        <w:rPr>
          <w:rFonts w:ascii="Californian FB" w:eastAsia="Times New Roman" w:hAnsi="Californian FB" w:cs="Times New Roman"/>
          <w:sz w:val="24"/>
          <w:szCs w:val="24"/>
        </w:rPr>
        <w:t>for</w:t>
      </w:r>
      <w:proofErr w:type="gramEnd"/>
      <w:r w:rsidRPr="008C525A">
        <w:rPr>
          <w:rFonts w:ascii="Californian FB" w:eastAsia="Times New Roman" w:hAnsi="Californian FB" w:cs="Times New Roman"/>
          <w:sz w:val="24"/>
          <w:szCs w:val="24"/>
        </w:rPr>
        <w:t xml:space="preserve"> </w:t>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p>
    <w:p w:rsidR="008C525A" w:rsidRPr="008C525A" w:rsidRDefault="008C525A" w:rsidP="008C525A">
      <w:pPr>
        <w:rPr>
          <w:rFonts w:ascii="Californian FB" w:eastAsia="Times New Roman" w:hAnsi="Californian FB" w:cs="Times New Roman"/>
        </w:rPr>
      </w:pPr>
      <w:r w:rsidRPr="008C525A">
        <w:rPr>
          <w:rFonts w:ascii="Californian FB" w:eastAsia="Times New Roman" w:hAnsi="Californian FB" w:cs="Times New Roman"/>
        </w:rPr>
        <w:tab/>
      </w:r>
      <w:r w:rsidRPr="008C525A">
        <w:rPr>
          <w:rFonts w:ascii="Californian FB" w:eastAsia="Times New Roman" w:hAnsi="Californian FB" w:cs="Times New Roman"/>
        </w:rPr>
        <w:tab/>
        <w:t>(</w:t>
      </w:r>
      <w:r w:rsidRPr="008C525A">
        <w:rPr>
          <w:rFonts w:ascii="Californian FB" w:eastAsia="Times New Roman" w:hAnsi="Californian FB" w:cs="Times New Roman"/>
          <w:i/>
        </w:rPr>
        <w:t>Describe the intended audience of the article</w:t>
      </w:r>
      <w:r w:rsidRPr="008C525A">
        <w:rPr>
          <w:rFonts w:ascii="Californian FB" w:eastAsia="Times New Roman" w:hAnsi="Californian FB" w:cs="Times New Roman"/>
        </w:rPr>
        <w:t>)</w:t>
      </w:r>
    </w:p>
    <w:p w:rsidR="008C525A" w:rsidRPr="008C525A" w:rsidRDefault="008C525A" w:rsidP="008C525A">
      <w:pPr>
        <w:rPr>
          <w:rFonts w:ascii="Californian FB" w:eastAsia="Times New Roman" w:hAnsi="Californian FB" w:cs="Times New Roman"/>
          <w:sz w:val="16"/>
          <w:szCs w:val="16"/>
        </w:rPr>
      </w:pPr>
    </w:p>
    <w:p w:rsidR="008C525A" w:rsidRPr="008C525A" w:rsidRDefault="008C525A" w:rsidP="008C525A">
      <w:pPr>
        <w:spacing w:line="360" w:lineRule="auto"/>
        <w:outlineLvl w:val="2"/>
        <w:rPr>
          <w:rFonts w:ascii="Times New Roman" w:eastAsia="Times New Roman" w:hAnsi="Times New Roman" w:cs="Times New Roman"/>
          <w:b/>
          <w:bCs/>
          <w:sz w:val="28"/>
          <w:szCs w:val="28"/>
          <w:lang w:val="en"/>
        </w:rPr>
      </w:pPr>
      <w:r w:rsidRPr="008C525A">
        <w:rPr>
          <w:rFonts w:ascii="Californian FB" w:eastAsia="Times New Roman" w:hAnsi="Californian FB" w:cs="Times New Roman"/>
          <w:sz w:val="24"/>
          <w:szCs w:val="24"/>
        </w:rPr>
        <w:t xml:space="preserve">This work is significant because </w:t>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r w:rsidRPr="008C525A">
        <w:rPr>
          <w:rFonts w:ascii="Californian FB" w:eastAsia="Times New Roman" w:hAnsi="Californian FB" w:cs="Times New Roman"/>
          <w:sz w:val="24"/>
          <w:szCs w:val="24"/>
          <w:u w:val="single"/>
        </w:rPr>
        <w:tab/>
      </w:r>
    </w:p>
    <w:p w:rsidR="006E5169" w:rsidRPr="008C525A" w:rsidRDefault="006E5169" w:rsidP="006E5169">
      <w:pPr>
        <w:rPr>
          <w:rFonts w:ascii="Times New Roman" w:hAnsi="Times New Roman" w:cs="Times New Roman"/>
          <w:sz w:val="32"/>
          <w:szCs w:val="32"/>
        </w:rPr>
      </w:pPr>
    </w:p>
    <w:p w:rsidR="008C525A" w:rsidRPr="008C525A" w:rsidRDefault="008C525A" w:rsidP="006E5169">
      <w:pPr>
        <w:rPr>
          <w:u w:val="single"/>
        </w:rPr>
      </w:pPr>
      <w:bookmarkStart w:id="0" w:name="_GoBack"/>
      <w:bookmarkEnd w:id="0"/>
    </w:p>
    <w:p w:rsidR="008C525A" w:rsidRPr="008C525A" w:rsidRDefault="008C525A" w:rsidP="006E5169">
      <w:pPr>
        <w:rPr>
          <w:rFonts w:ascii="Times New Roman" w:hAnsi="Times New Roman" w:cs="Times New Roman"/>
          <w:sz w:val="32"/>
          <w:szCs w:val="32"/>
        </w:rPr>
      </w:pPr>
      <w:r w:rsidRPr="008C525A">
        <w:rPr>
          <w:u w:val="single"/>
        </w:rPr>
        <w:t>Proofread your PRECIS</w:t>
      </w:r>
      <w:r w:rsidRPr="008C525A">
        <w:t xml:space="preserve"> and make sure it is in present tense and uses formal tone (no personal pronouns)</w:t>
      </w:r>
    </w:p>
    <w:sectPr w:rsidR="008C525A" w:rsidRPr="008C5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BDF" w:rsidRDefault="00170BDF" w:rsidP="00170BDF">
      <w:r>
        <w:separator/>
      </w:r>
    </w:p>
  </w:endnote>
  <w:endnote w:type="continuationSeparator" w:id="0">
    <w:p w:rsidR="00170BDF" w:rsidRDefault="00170BDF" w:rsidP="00170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BDF" w:rsidRDefault="00170BDF" w:rsidP="00170BDF">
      <w:r>
        <w:separator/>
      </w:r>
    </w:p>
  </w:footnote>
  <w:footnote w:type="continuationSeparator" w:id="0">
    <w:p w:rsidR="00170BDF" w:rsidRDefault="00170BDF" w:rsidP="00170BDF">
      <w:r>
        <w:continuationSeparator/>
      </w:r>
    </w:p>
  </w:footnote>
  <w:footnote w:id="1">
    <w:p w:rsidR="00170BDF" w:rsidRDefault="00170BDF">
      <w:pPr>
        <w:pStyle w:val="FootnoteText"/>
      </w:pPr>
      <w:r>
        <w:rPr>
          <w:rStyle w:val="FootnoteReference"/>
        </w:rPr>
        <w:footnoteRef/>
      </w:r>
      <w:r>
        <w:t xml:space="preserve"> </w:t>
      </w:r>
      <w:r w:rsidRPr="00170BDF">
        <w:rPr>
          <w:b/>
        </w:rPr>
        <w:t>Banning</w:t>
      </w:r>
      <w:r>
        <w:t xml:space="preserve">: official prohibition or restriction; (to </w:t>
      </w:r>
      <w:r w:rsidRPr="00170BDF">
        <w:rPr>
          <w:b/>
        </w:rPr>
        <w:t>ban</w:t>
      </w:r>
      <w:r>
        <w:t xml:space="preserve"> means to forbid)</w:t>
      </w:r>
    </w:p>
  </w:footnote>
  <w:footnote w:id="2">
    <w:p w:rsidR="00170BDF" w:rsidRDefault="00170BDF">
      <w:pPr>
        <w:pStyle w:val="FootnoteText"/>
      </w:pPr>
      <w:r>
        <w:rPr>
          <w:rStyle w:val="FootnoteReference"/>
        </w:rPr>
        <w:footnoteRef/>
      </w:r>
      <w:r>
        <w:t xml:space="preserve"> </w:t>
      </w:r>
      <w:r w:rsidRPr="00170BDF">
        <w:rPr>
          <w:b/>
        </w:rPr>
        <w:t>Ghettoize</w:t>
      </w:r>
      <w:r>
        <w:t>: to confine or restrict to a particular area</w:t>
      </w:r>
    </w:p>
  </w:footnote>
  <w:footnote w:id="3">
    <w:p w:rsidR="00170BDF" w:rsidRDefault="00170BDF">
      <w:pPr>
        <w:pStyle w:val="FootnoteText"/>
      </w:pPr>
      <w:r>
        <w:rPr>
          <w:rStyle w:val="FootnoteReference"/>
        </w:rPr>
        <w:footnoteRef/>
      </w:r>
      <w:r>
        <w:t xml:space="preserve"> </w:t>
      </w:r>
      <w:r w:rsidRPr="00170BDF">
        <w:rPr>
          <w:b/>
        </w:rPr>
        <w:t>Galling</w:t>
      </w:r>
      <w:r>
        <w:t>: irritating, vexing</w:t>
      </w:r>
    </w:p>
  </w:footnote>
  <w:footnote w:id="4">
    <w:p w:rsidR="00170BDF" w:rsidRDefault="00170BDF">
      <w:pPr>
        <w:pStyle w:val="FootnoteText"/>
      </w:pPr>
      <w:r>
        <w:rPr>
          <w:rStyle w:val="FootnoteReference"/>
        </w:rPr>
        <w:footnoteRef/>
      </w:r>
      <w:r>
        <w:t xml:space="preserve"> </w:t>
      </w:r>
      <w:r w:rsidRPr="00170BDF">
        <w:rPr>
          <w:b/>
        </w:rPr>
        <w:t>Repressive</w:t>
      </w:r>
      <w:r>
        <w:t>: controlling, suppressing (towards others)</w:t>
      </w:r>
    </w:p>
  </w:footnote>
  <w:footnote w:id="5">
    <w:p w:rsidR="00170BDF" w:rsidRDefault="00170BDF">
      <w:pPr>
        <w:pStyle w:val="FootnoteText"/>
      </w:pPr>
      <w:r>
        <w:rPr>
          <w:rStyle w:val="FootnoteReference"/>
        </w:rPr>
        <w:footnoteRef/>
      </w:r>
      <w:r>
        <w:t xml:space="preserve"> </w:t>
      </w:r>
      <w:r w:rsidRPr="00170BDF">
        <w:rPr>
          <w:b/>
        </w:rPr>
        <w:t>Censorship</w:t>
      </w:r>
      <w:r>
        <w:t>: the act/process of examining and banning or deleting parts of publications/performances</w:t>
      </w:r>
    </w:p>
  </w:footnote>
  <w:footnote w:id="6">
    <w:p w:rsidR="003B0141" w:rsidRDefault="003B0141">
      <w:pPr>
        <w:pStyle w:val="FootnoteText"/>
      </w:pPr>
      <w:r>
        <w:rPr>
          <w:rStyle w:val="FootnoteReference"/>
        </w:rPr>
        <w:footnoteRef/>
      </w:r>
      <w:r>
        <w:t xml:space="preserve"> </w:t>
      </w:r>
      <w:r w:rsidRPr="003B0141">
        <w:rPr>
          <w:b/>
        </w:rPr>
        <w:t>Chernobyl</w:t>
      </w:r>
      <w:r>
        <w:t>: a site of a nuclear-plant accident in 1986 (North Ukraine)</w:t>
      </w:r>
    </w:p>
  </w:footnote>
  <w:footnote w:id="7">
    <w:p w:rsidR="003B0141" w:rsidRDefault="003B0141">
      <w:pPr>
        <w:pStyle w:val="FootnoteText"/>
      </w:pPr>
      <w:r>
        <w:rPr>
          <w:rStyle w:val="FootnoteReference"/>
        </w:rPr>
        <w:footnoteRef/>
      </w:r>
      <w:r>
        <w:t xml:space="preserve"> </w:t>
      </w:r>
      <w:r w:rsidRPr="003B0141">
        <w:rPr>
          <w:b/>
        </w:rPr>
        <w:t>Prestigious</w:t>
      </w:r>
      <w:r>
        <w:t>: honored, esteemed</w:t>
      </w:r>
    </w:p>
  </w:footnote>
  <w:footnote w:id="8">
    <w:p w:rsidR="003B0141" w:rsidRDefault="003B0141">
      <w:pPr>
        <w:pStyle w:val="FootnoteText"/>
      </w:pPr>
      <w:r>
        <w:rPr>
          <w:rStyle w:val="FootnoteReference"/>
        </w:rPr>
        <w:footnoteRef/>
      </w:r>
      <w:r>
        <w:t xml:space="preserve"> </w:t>
      </w:r>
      <w:r w:rsidRPr="003B0141">
        <w:rPr>
          <w:b/>
        </w:rPr>
        <w:t>Condemnation</w:t>
      </w:r>
      <w:r>
        <w:t>: strong censure; disapproval; severe reproof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pixel" style="width:.75pt;height:.75pt;visibility:visible;mso-wrap-style:square" o:bullet="t">
        <v:imagedata r:id="rId1" o:title="pixel"/>
      </v:shape>
    </w:pict>
  </w:numPicBullet>
  <w:abstractNum w:abstractNumId="0">
    <w:nsid w:val="54DB2CFB"/>
    <w:multiLevelType w:val="hybridMultilevel"/>
    <w:tmpl w:val="9350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6D"/>
    <w:rsid w:val="00170BDF"/>
    <w:rsid w:val="00361F78"/>
    <w:rsid w:val="003B0141"/>
    <w:rsid w:val="00472DD4"/>
    <w:rsid w:val="00533639"/>
    <w:rsid w:val="005C258B"/>
    <w:rsid w:val="0068314B"/>
    <w:rsid w:val="006E5169"/>
    <w:rsid w:val="0075026D"/>
    <w:rsid w:val="00823FDD"/>
    <w:rsid w:val="008C4551"/>
    <w:rsid w:val="008C525A"/>
    <w:rsid w:val="0098534D"/>
    <w:rsid w:val="00A16D63"/>
    <w:rsid w:val="00BA2FBF"/>
    <w:rsid w:val="00D27111"/>
    <w:rsid w:val="00D42B69"/>
    <w:rsid w:val="00E23EB4"/>
    <w:rsid w:val="00E2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6D"/>
    <w:pPr>
      <w:ind w:left="720"/>
      <w:contextualSpacing/>
    </w:pPr>
  </w:style>
  <w:style w:type="paragraph" w:styleId="BalloonText">
    <w:name w:val="Balloon Text"/>
    <w:basedOn w:val="Normal"/>
    <w:link w:val="BalloonTextChar"/>
    <w:uiPriority w:val="99"/>
    <w:semiHidden/>
    <w:unhideWhenUsed/>
    <w:rsid w:val="00361F78"/>
    <w:rPr>
      <w:rFonts w:ascii="Tahoma" w:hAnsi="Tahoma" w:cs="Tahoma"/>
      <w:sz w:val="16"/>
      <w:szCs w:val="16"/>
    </w:rPr>
  </w:style>
  <w:style w:type="character" w:customStyle="1" w:styleId="BalloonTextChar">
    <w:name w:val="Balloon Text Char"/>
    <w:basedOn w:val="DefaultParagraphFont"/>
    <w:link w:val="BalloonText"/>
    <w:uiPriority w:val="99"/>
    <w:semiHidden/>
    <w:rsid w:val="00361F78"/>
    <w:rPr>
      <w:rFonts w:ascii="Tahoma" w:hAnsi="Tahoma" w:cs="Tahoma"/>
      <w:sz w:val="16"/>
      <w:szCs w:val="16"/>
    </w:rPr>
  </w:style>
  <w:style w:type="paragraph" w:styleId="FootnoteText">
    <w:name w:val="footnote text"/>
    <w:basedOn w:val="Normal"/>
    <w:link w:val="FootnoteTextChar"/>
    <w:uiPriority w:val="99"/>
    <w:semiHidden/>
    <w:unhideWhenUsed/>
    <w:rsid w:val="00170BDF"/>
    <w:rPr>
      <w:sz w:val="20"/>
      <w:szCs w:val="20"/>
    </w:rPr>
  </w:style>
  <w:style w:type="character" w:customStyle="1" w:styleId="FootnoteTextChar">
    <w:name w:val="Footnote Text Char"/>
    <w:basedOn w:val="DefaultParagraphFont"/>
    <w:link w:val="FootnoteText"/>
    <w:uiPriority w:val="99"/>
    <w:semiHidden/>
    <w:rsid w:val="00170BDF"/>
    <w:rPr>
      <w:sz w:val="20"/>
      <w:szCs w:val="20"/>
    </w:rPr>
  </w:style>
  <w:style w:type="character" w:styleId="FootnoteReference">
    <w:name w:val="footnote reference"/>
    <w:basedOn w:val="DefaultParagraphFont"/>
    <w:uiPriority w:val="99"/>
    <w:semiHidden/>
    <w:unhideWhenUsed/>
    <w:rsid w:val="00170BDF"/>
    <w:rPr>
      <w:vertAlign w:val="superscript"/>
    </w:rPr>
  </w:style>
  <w:style w:type="paragraph" w:styleId="Header">
    <w:name w:val="header"/>
    <w:basedOn w:val="Normal"/>
    <w:link w:val="HeaderChar"/>
    <w:uiPriority w:val="99"/>
    <w:unhideWhenUsed/>
    <w:rsid w:val="003B0141"/>
    <w:pPr>
      <w:tabs>
        <w:tab w:val="center" w:pos="4680"/>
        <w:tab w:val="right" w:pos="9360"/>
      </w:tabs>
    </w:pPr>
  </w:style>
  <w:style w:type="character" w:customStyle="1" w:styleId="HeaderChar">
    <w:name w:val="Header Char"/>
    <w:basedOn w:val="DefaultParagraphFont"/>
    <w:link w:val="Header"/>
    <w:uiPriority w:val="99"/>
    <w:rsid w:val="003B0141"/>
  </w:style>
  <w:style w:type="paragraph" w:styleId="Footer">
    <w:name w:val="footer"/>
    <w:basedOn w:val="Normal"/>
    <w:link w:val="FooterChar"/>
    <w:uiPriority w:val="99"/>
    <w:unhideWhenUsed/>
    <w:rsid w:val="003B0141"/>
    <w:pPr>
      <w:tabs>
        <w:tab w:val="center" w:pos="4680"/>
        <w:tab w:val="right" w:pos="9360"/>
      </w:tabs>
    </w:pPr>
  </w:style>
  <w:style w:type="character" w:customStyle="1" w:styleId="FooterChar">
    <w:name w:val="Footer Char"/>
    <w:basedOn w:val="DefaultParagraphFont"/>
    <w:link w:val="Footer"/>
    <w:uiPriority w:val="99"/>
    <w:rsid w:val="003B0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26D"/>
    <w:pPr>
      <w:ind w:left="720"/>
      <w:contextualSpacing/>
    </w:pPr>
  </w:style>
  <w:style w:type="paragraph" w:styleId="BalloonText">
    <w:name w:val="Balloon Text"/>
    <w:basedOn w:val="Normal"/>
    <w:link w:val="BalloonTextChar"/>
    <w:uiPriority w:val="99"/>
    <w:semiHidden/>
    <w:unhideWhenUsed/>
    <w:rsid w:val="00361F78"/>
    <w:rPr>
      <w:rFonts w:ascii="Tahoma" w:hAnsi="Tahoma" w:cs="Tahoma"/>
      <w:sz w:val="16"/>
      <w:szCs w:val="16"/>
    </w:rPr>
  </w:style>
  <w:style w:type="character" w:customStyle="1" w:styleId="BalloonTextChar">
    <w:name w:val="Balloon Text Char"/>
    <w:basedOn w:val="DefaultParagraphFont"/>
    <w:link w:val="BalloonText"/>
    <w:uiPriority w:val="99"/>
    <w:semiHidden/>
    <w:rsid w:val="00361F78"/>
    <w:rPr>
      <w:rFonts w:ascii="Tahoma" w:hAnsi="Tahoma" w:cs="Tahoma"/>
      <w:sz w:val="16"/>
      <w:szCs w:val="16"/>
    </w:rPr>
  </w:style>
  <w:style w:type="paragraph" w:styleId="FootnoteText">
    <w:name w:val="footnote text"/>
    <w:basedOn w:val="Normal"/>
    <w:link w:val="FootnoteTextChar"/>
    <w:uiPriority w:val="99"/>
    <w:semiHidden/>
    <w:unhideWhenUsed/>
    <w:rsid w:val="00170BDF"/>
    <w:rPr>
      <w:sz w:val="20"/>
      <w:szCs w:val="20"/>
    </w:rPr>
  </w:style>
  <w:style w:type="character" w:customStyle="1" w:styleId="FootnoteTextChar">
    <w:name w:val="Footnote Text Char"/>
    <w:basedOn w:val="DefaultParagraphFont"/>
    <w:link w:val="FootnoteText"/>
    <w:uiPriority w:val="99"/>
    <w:semiHidden/>
    <w:rsid w:val="00170BDF"/>
    <w:rPr>
      <w:sz w:val="20"/>
      <w:szCs w:val="20"/>
    </w:rPr>
  </w:style>
  <w:style w:type="character" w:styleId="FootnoteReference">
    <w:name w:val="footnote reference"/>
    <w:basedOn w:val="DefaultParagraphFont"/>
    <w:uiPriority w:val="99"/>
    <w:semiHidden/>
    <w:unhideWhenUsed/>
    <w:rsid w:val="00170BDF"/>
    <w:rPr>
      <w:vertAlign w:val="superscript"/>
    </w:rPr>
  </w:style>
  <w:style w:type="paragraph" w:styleId="Header">
    <w:name w:val="header"/>
    <w:basedOn w:val="Normal"/>
    <w:link w:val="HeaderChar"/>
    <w:uiPriority w:val="99"/>
    <w:unhideWhenUsed/>
    <w:rsid w:val="003B0141"/>
    <w:pPr>
      <w:tabs>
        <w:tab w:val="center" w:pos="4680"/>
        <w:tab w:val="right" w:pos="9360"/>
      </w:tabs>
    </w:pPr>
  </w:style>
  <w:style w:type="character" w:customStyle="1" w:styleId="HeaderChar">
    <w:name w:val="Header Char"/>
    <w:basedOn w:val="DefaultParagraphFont"/>
    <w:link w:val="Header"/>
    <w:uiPriority w:val="99"/>
    <w:rsid w:val="003B0141"/>
  </w:style>
  <w:style w:type="paragraph" w:styleId="Footer">
    <w:name w:val="footer"/>
    <w:basedOn w:val="Normal"/>
    <w:link w:val="FooterChar"/>
    <w:uiPriority w:val="99"/>
    <w:unhideWhenUsed/>
    <w:rsid w:val="003B0141"/>
    <w:pPr>
      <w:tabs>
        <w:tab w:val="center" w:pos="4680"/>
        <w:tab w:val="right" w:pos="9360"/>
      </w:tabs>
    </w:pPr>
  </w:style>
  <w:style w:type="character" w:customStyle="1" w:styleId="FooterChar">
    <w:name w:val="Footer Char"/>
    <w:basedOn w:val="DefaultParagraphFont"/>
    <w:link w:val="Footer"/>
    <w:uiPriority w:val="99"/>
    <w:rsid w:val="003B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rticles.chicagotribune.com/1986-06-22/news/8602140401_1_theater-festival-animal-farm-soviet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C276-8516-460F-85B5-801767F7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MDUSD User</dc:creator>
  <cp:lastModifiedBy>Yelena Gerhardt</cp:lastModifiedBy>
  <cp:revision>5</cp:revision>
  <dcterms:created xsi:type="dcterms:W3CDTF">2019-10-25T21:38:00Z</dcterms:created>
  <dcterms:modified xsi:type="dcterms:W3CDTF">2019-10-28T15:12:00Z</dcterms:modified>
</cp:coreProperties>
</file>