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3DC3" w14:textId="04ECCC46" w:rsidR="00BD5604" w:rsidRPr="000D03F2" w:rsidRDefault="00CD6819">
      <w:pPr>
        <w:rPr>
          <w:sz w:val="28"/>
          <w:szCs w:val="28"/>
        </w:rPr>
      </w:pPr>
      <w:r w:rsidRPr="000D03F2">
        <w:rPr>
          <w:i/>
          <w:sz w:val="28"/>
          <w:szCs w:val="28"/>
        </w:rPr>
        <w:t>The Catcher in the Rye</w:t>
      </w:r>
      <w:r w:rsidRPr="000D03F2">
        <w:rPr>
          <w:sz w:val="28"/>
          <w:szCs w:val="28"/>
        </w:rPr>
        <w:t xml:space="preserve"> </w:t>
      </w:r>
      <w:r w:rsidRPr="000D03F2">
        <w:rPr>
          <w:sz w:val="28"/>
          <w:szCs w:val="28"/>
        </w:rPr>
        <w:tab/>
        <w:t>Essay Prompt</w:t>
      </w:r>
      <w:r w:rsidR="00180510">
        <w:rPr>
          <w:sz w:val="28"/>
          <w:szCs w:val="28"/>
        </w:rPr>
        <w:t>, Rubric, and Organizer</w:t>
      </w:r>
    </w:p>
    <w:p w14:paraId="2A5D2C52" w14:textId="77777777" w:rsidR="00CD6819" w:rsidRDefault="00CD6819"/>
    <w:p w14:paraId="537A0E65" w14:textId="719C37E8" w:rsidR="00CD6819" w:rsidRPr="000D03F2" w:rsidRDefault="000D03F2">
      <w:pPr>
        <w:rPr>
          <w:sz w:val="24"/>
          <w:szCs w:val="24"/>
        </w:rPr>
      </w:pPr>
      <w:r w:rsidRPr="000D03F2">
        <w:rPr>
          <w:sz w:val="24"/>
          <w:szCs w:val="24"/>
        </w:rPr>
        <w:t>Write a 4-</w:t>
      </w:r>
      <w:r w:rsidR="00CD6819" w:rsidRPr="000D03F2">
        <w:rPr>
          <w:sz w:val="24"/>
          <w:szCs w:val="24"/>
        </w:rPr>
        <w:t xml:space="preserve">paragraph essay in response </w:t>
      </w:r>
      <w:r w:rsidRPr="000D03F2">
        <w:rPr>
          <w:sz w:val="24"/>
          <w:szCs w:val="24"/>
        </w:rPr>
        <w:t>to the prompt below</w:t>
      </w:r>
      <w:r w:rsidR="00CD6819" w:rsidRPr="000D03F2">
        <w:rPr>
          <w:sz w:val="24"/>
          <w:szCs w:val="24"/>
        </w:rPr>
        <w:t xml:space="preserve">. </w:t>
      </w:r>
      <w:r w:rsidR="00294A8D">
        <w:rPr>
          <w:sz w:val="24"/>
          <w:szCs w:val="24"/>
        </w:rPr>
        <w:t>Make sure you take the time to organize your thoughts</w:t>
      </w:r>
      <w:r w:rsidR="00CD6819" w:rsidRPr="000D03F2">
        <w:rPr>
          <w:sz w:val="24"/>
          <w:szCs w:val="24"/>
        </w:rPr>
        <w:t xml:space="preserve">. You may use your book AND your </w:t>
      </w:r>
      <w:r w:rsidR="00294A8D">
        <w:rPr>
          <w:sz w:val="24"/>
          <w:szCs w:val="24"/>
        </w:rPr>
        <w:t>Chronology Journal</w:t>
      </w:r>
      <w:r w:rsidR="00CD6819" w:rsidRPr="000D03F2">
        <w:rPr>
          <w:sz w:val="24"/>
          <w:szCs w:val="24"/>
        </w:rPr>
        <w:t xml:space="preserve"> as you write your essay.</w:t>
      </w:r>
      <w:r w:rsidR="00294A8D">
        <w:rPr>
          <w:sz w:val="24"/>
          <w:szCs w:val="24"/>
        </w:rPr>
        <w:t xml:space="preserve"> You need </w:t>
      </w:r>
      <w:r w:rsidR="00CD6819" w:rsidRPr="000D03F2">
        <w:rPr>
          <w:sz w:val="24"/>
          <w:szCs w:val="24"/>
        </w:rPr>
        <w:t xml:space="preserve">at least TWO pieces of evidence (quoted </w:t>
      </w:r>
      <w:r w:rsidRPr="000D03F2">
        <w:rPr>
          <w:sz w:val="24"/>
          <w:szCs w:val="24"/>
        </w:rPr>
        <w:t>or</w:t>
      </w:r>
      <w:r w:rsidR="00CD6819" w:rsidRPr="000D03F2">
        <w:rPr>
          <w:sz w:val="24"/>
          <w:szCs w:val="24"/>
        </w:rPr>
        <w:t xml:space="preserve"> paraphrased) in each of your body paragraphs</w:t>
      </w:r>
      <w:r w:rsidRPr="000D03F2">
        <w:rPr>
          <w:sz w:val="24"/>
          <w:szCs w:val="24"/>
        </w:rPr>
        <w:t xml:space="preserve"> (min. 1 quote per paragraph)</w:t>
      </w:r>
      <w:r w:rsidR="00CD6819" w:rsidRPr="000D03F2">
        <w:rPr>
          <w:sz w:val="24"/>
          <w:szCs w:val="24"/>
        </w:rPr>
        <w:t xml:space="preserve">. </w:t>
      </w:r>
      <w:r w:rsidR="00CD051E">
        <w:rPr>
          <w:sz w:val="24"/>
          <w:szCs w:val="24"/>
        </w:rPr>
        <w:t xml:space="preserve">Make sure your analysis is interesting and thoughtful. </w:t>
      </w:r>
      <w:r w:rsidR="00294A8D" w:rsidRPr="00294A8D">
        <w:rPr>
          <w:sz w:val="24"/>
          <w:szCs w:val="24"/>
          <w:u w:val="single"/>
        </w:rPr>
        <w:t>Add a picture of the symbol at the end of your essay</w:t>
      </w:r>
      <w:r w:rsidR="00294A8D">
        <w:rPr>
          <w:sz w:val="24"/>
          <w:szCs w:val="24"/>
        </w:rPr>
        <w:t xml:space="preserve">. </w:t>
      </w:r>
      <w:r w:rsidR="001E6FEB" w:rsidRPr="000D03F2">
        <w:rPr>
          <w:sz w:val="24"/>
          <w:szCs w:val="24"/>
        </w:rPr>
        <w:t>Proofread carefully when you are done!</w:t>
      </w:r>
      <w:r w:rsidR="00180510">
        <w:rPr>
          <w:sz w:val="24"/>
          <w:szCs w:val="24"/>
        </w:rPr>
        <w:t xml:space="preserve"> You may use any 3 vocabulary words in your essay for extra credit.</w:t>
      </w:r>
    </w:p>
    <w:p w14:paraId="0C8712E9" w14:textId="4E7E1CA3" w:rsidR="00CD6819" w:rsidRDefault="00294A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D6C3C" wp14:editId="07C2AA85">
                <wp:simplePos x="0" y="0"/>
                <wp:positionH relativeFrom="column">
                  <wp:posOffset>-104775</wp:posOffset>
                </wp:positionH>
                <wp:positionV relativeFrom="paragraph">
                  <wp:posOffset>111125</wp:posOffset>
                </wp:positionV>
                <wp:extent cx="6153150" cy="1247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247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38CF8" id="Rectangle 2" o:spid="_x0000_s1026" style="position:absolute;margin-left:-8.25pt;margin-top:8.75pt;width:484.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" filled="f" strokecolor="black [3213]" strokeweight="1pt"/>
            </w:pict>
          </mc:Fallback>
        </mc:AlternateContent>
      </w:r>
    </w:p>
    <w:p w14:paraId="1C334B86" w14:textId="1093DCD4" w:rsidR="00294A8D" w:rsidRPr="009D6DCA" w:rsidRDefault="00294A8D" w:rsidP="00294A8D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</w:t>
      </w:r>
      <w:r w:rsidRPr="009D6DCA">
        <w:rPr>
          <w:rFonts w:ascii="Times New Roman" w:eastAsia="Batang" w:hAnsi="Times New Roman" w:cs="Times New Roman"/>
          <w:sz w:val="24"/>
          <w:szCs w:val="24"/>
          <w:lang w:eastAsia="ko-KR"/>
        </w:rPr>
        <w:t>Ducks in Central Park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      Red hunting hat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</w:t>
      </w:r>
      <w:r w:rsidRPr="009D6DCA">
        <w:rPr>
          <w:rFonts w:ascii="Times New Roman" w:eastAsia="Batang" w:hAnsi="Times New Roman" w:cs="Times New Roman"/>
          <w:sz w:val="24"/>
          <w:szCs w:val="24"/>
          <w:lang w:eastAsia="ko-KR"/>
        </w:rPr>
        <w:t>Allie’s baseball mitt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</w:t>
      </w:r>
    </w:p>
    <w:p w14:paraId="138CD0CF" w14:textId="092223A8" w:rsidR="00294A8D" w:rsidRDefault="00294A8D" w:rsidP="00294A8D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</w:t>
      </w:r>
      <w:r w:rsidRPr="009D6DCA">
        <w:rPr>
          <w:rFonts w:ascii="Times New Roman" w:eastAsia="Batang" w:hAnsi="Times New Roman" w:cs="Times New Roman"/>
          <w:sz w:val="24"/>
          <w:szCs w:val="24"/>
          <w:lang w:eastAsia="ko-KR"/>
        </w:rPr>
        <w:t>Partly frozen lagoon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     </w:t>
      </w:r>
      <w:r w:rsidRPr="009D6DCA">
        <w:rPr>
          <w:rFonts w:ascii="Times New Roman" w:eastAsia="Batang" w:hAnsi="Times New Roman" w:cs="Times New Roman"/>
          <w:sz w:val="24"/>
          <w:szCs w:val="24"/>
          <w:lang w:eastAsia="ko-KR"/>
        </w:rPr>
        <w:t>“Little Shirley Beans” record</w:t>
      </w:r>
      <w:r w:rsidRPr="009D6DC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9D6DCA">
        <w:rPr>
          <w:rFonts w:ascii="Times New Roman" w:eastAsia="Batang" w:hAnsi="Times New Roman" w:cs="Times New Roman"/>
          <w:sz w:val="24"/>
          <w:szCs w:val="24"/>
          <w:lang w:eastAsia="ko-KR"/>
        </w:rPr>
        <w:t>Museum of Natural History</w:t>
      </w:r>
    </w:p>
    <w:p w14:paraId="7DBEA3B8" w14:textId="77777777" w:rsidR="00294A8D" w:rsidRPr="00180510" w:rsidRDefault="00294A8D" w:rsidP="00294A8D">
      <w:pPr>
        <w:rPr>
          <w:sz w:val="16"/>
          <w:szCs w:val="16"/>
        </w:rPr>
      </w:pPr>
    </w:p>
    <w:p w14:paraId="34ED1C6F" w14:textId="77777777" w:rsidR="00CD6819" w:rsidRPr="000D03F2" w:rsidRDefault="000D03F2">
      <w:pPr>
        <w:rPr>
          <w:sz w:val="24"/>
          <w:szCs w:val="24"/>
        </w:rPr>
      </w:pPr>
      <w:r w:rsidRPr="000D03F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CD6819" w:rsidRPr="000D03F2">
        <w:rPr>
          <w:sz w:val="24"/>
          <w:szCs w:val="24"/>
        </w:rPr>
        <w:t xml:space="preserve">Choose ONE symbol in </w:t>
      </w:r>
      <w:r w:rsidR="00CD6819" w:rsidRPr="000D03F2">
        <w:rPr>
          <w:i/>
          <w:sz w:val="24"/>
          <w:szCs w:val="24"/>
        </w:rPr>
        <w:t>The Catcher in the Rye</w:t>
      </w:r>
      <w:r w:rsidRPr="000D03F2">
        <w:rPr>
          <w:sz w:val="24"/>
          <w:szCs w:val="24"/>
        </w:rPr>
        <w:t xml:space="preserve"> and analyze its meaning and effectiveness</w:t>
      </w:r>
      <w:r w:rsidR="00CD6819" w:rsidRPr="000D03F2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="00CD6819" w:rsidRPr="000D03F2">
        <w:rPr>
          <w:sz w:val="24"/>
          <w:szCs w:val="24"/>
        </w:rPr>
        <w:t xml:space="preserve">How effective is Salinger’s use of this symbol? </w:t>
      </w:r>
      <w:r>
        <w:rPr>
          <w:sz w:val="24"/>
          <w:szCs w:val="24"/>
        </w:rPr>
        <w:t>What is especially fitting about this symbol choice?)</w:t>
      </w:r>
    </w:p>
    <w:p w14:paraId="0768931D" w14:textId="77777777" w:rsidR="00CD6819" w:rsidRDefault="00CD6819"/>
    <w:p w14:paraId="32734B72" w14:textId="77777777" w:rsidR="002A1069" w:rsidRPr="00294A8D" w:rsidRDefault="002A1069" w:rsidP="002A1069">
      <w:pPr>
        <w:rPr>
          <w:sz w:val="24"/>
          <w:szCs w:val="24"/>
          <w:u w:val="single"/>
        </w:rPr>
      </w:pPr>
      <w:r w:rsidRPr="00294A8D">
        <w:rPr>
          <w:sz w:val="24"/>
          <w:szCs w:val="24"/>
          <w:u w:val="single"/>
        </w:rPr>
        <w:t xml:space="preserve">Essay Rubric </w:t>
      </w:r>
      <w:r w:rsidRPr="00294A8D">
        <w:rPr>
          <w:sz w:val="24"/>
          <w:szCs w:val="24"/>
          <w:u w:val="single"/>
        </w:rPr>
        <w:sym w:font="Wingdings" w:char="F0E0"/>
      </w:r>
      <w:r w:rsidRPr="00294A8D">
        <w:rPr>
          <w:sz w:val="24"/>
          <w:szCs w:val="24"/>
          <w:u w:val="single"/>
        </w:rPr>
        <w:t xml:space="preserve"> your essay grade will be calculated as follows:</w:t>
      </w:r>
    </w:p>
    <w:p w14:paraId="0C22184D" w14:textId="34B590DA" w:rsidR="002A1069" w:rsidRPr="00294A8D" w:rsidRDefault="002A1069" w:rsidP="002A1069">
      <w:pPr>
        <w:rPr>
          <w:sz w:val="24"/>
          <w:szCs w:val="24"/>
        </w:rPr>
      </w:pP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  <w:t>original title</w:t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="00180510">
        <w:rPr>
          <w:sz w:val="24"/>
          <w:szCs w:val="24"/>
        </w:rPr>
        <w:tab/>
      </w:r>
      <w:r w:rsidR="00294A8D" w:rsidRPr="00294A8D">
        <w:rPr>
          <w:sz w:val="24"/>
          <w:szCs w:val="24"/>
        </w:rPr>
        <w:t>2</w:t>
      </w:r>
      <w:r w:rsidRPr="00294A8D">
        <w:rPr>
          <w:sz w:val="24"/>
          <w:szCs w:val="24"/>
        </w:rPr>
        <w:t xml:space="preserve"> pts</w:t>
      </w:r>
    </w:p>
    <w:p w14:paraId="53C954CB" w14:textId="3482B8B6" w:rsidR="00294A8D" w:rsidRPr="00294A8D" w:rsidRDefault="00294A8D" w:rsidP="002A1069">
      <w:pPr>
        <w:rPr>
          <w:sz w:val="24"/>
          <w:szCs w:val="24"/>
        </w:rPr>
      </w:pP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  <w:t>picture of symbol</w:t>
      </w:r>
      <w:r w:rsidRPr="00294A8D">
        <w:rPr>
          <w:sz w:val="24"/>
          <w:szCs w:val="24"/>
        </w:rPr>
        <w:tab/>
      </w:r>
      <w:r w:rsidR="00180510">
        <w:rPr>
          <w:sz w:val="24"/>
          <w:szCs w:val="24"/>
        </w:rPr>
        <w:tab/>
      </w:r>
      <w:r w:rsidRPr="00294A8D">
        <w:rPr>
          <w:sz w:val="24"/>
          <w:szCs w:val="24"/>
        </w:rPr>
        <w:t>4 pts</w:t>
      </w:r>
    </w:p>
    <w:p w14:paraId="207E3E33" w14:textId="1AF708EC" w:rsidR="00294A8D" w:rsidRPr="00294A8D" w:rsidRDefault="00294A8D" w:rsidP="002A1069">
      <w:pPr>
        <w:rPr>
          <w:sz w:val="24"/>
          <w:szCs w:val="24"/>
        </w:rPr>
      </w:pP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  <w:t>essay prep (below)</w:t>
      </w:r>
      <w:r w:rsidRPr="00294A8D">
        <w:rPr>
          <w:sz w:val="24"/>
          <w:szCs w:val="24"/>
        </w:rPr>
        <w:tab/>
      </w:r>
      <w:r w:rsidR="00180510">
        <w:rPr>
          <w:sz w:val="24"/>
          <w:szCs w:val="24"/>
        </w:rPr>
        <w:tab/>
        <w:t>4</w:t>
      </w:r>
      <w:r w:rsidRPr="00294A8D">
        <w:rPr>
          <w:sz w:val="24"/>
          <w:szCs w:val="24"/>
        </w:rPr>
        <w:t xml:space="preserve"> pts</w:t>
      </w:r>
    </w:p>
    <w:p w14:paraId="130B0B2E" w14:textId="2FE9AD20" w:rsidR="002A1069" w:rsidRPr="00294A8D" w:rsidRDefault="002A1069" w:rsidP="002A1069">
      <w:pPr>
        <w:rPr>
          <w:sz w:val="24"/>
          <w:szCs w:val="24"/>
        </w:rPr>
      </w:pP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  <w:t xml:space="preserve">    2</w:t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  <w:t xml:space="preserve">    2</w:t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  <w:t xml:space="preserve">   3</w:t>
      </w:r>
      <w:r w:rsidR="00180510">
        <w:rPr>
          <w:sz w:val="24"/>
          <w:szCs w:val="24"/>
        </w:rPr>
        <w:tab/>
      </w:r>
      <w:r w:rsidR="00180510">
        <w:rPr>
          <w:sz w:val="24"/>
          <w:szCs w:val="24"/>
        </w:rPr>
        <w:tab/>
        <w:t xml:space="preserve">       2</w:t>
      </w:r>
    </w:p>
    <w:p w14:paraId="29B8A8F2" w14:textId="32A360F2" w:rsidR="002A1069" w:rsidRPr="00294A8D" w:rsidRDefault="002A1069" w:rsidP="002A1069">
      <w:pPr>
        <w:rPr>
          <w:sz w:val="24"/>
          <w:szCs w:val="24"/>
        </w:rPr>
      </w:pPr>
      <w:r w:rsidRPr="00294A8D">
        <w:rPr>
          <w:sz w:val="24"/>
          <w:szCs w:val="24"/>
        </w:rPr>
        <w:t>Introduction: hook, background info, thesis (all parts of EQ)</w:t>
      </w:r>
      <w:r w:rsidR="00180510">
        <w:rPr>
          <w:sz w:val="24"/>
          <w:szCs w:val="24"/>
        </w:rPr>
        <w:t>,</w:t>
      </w:r>
      <w:r w:rsidR="00180510" w:rsidRPr="00180510">
        <w:rPr>
          <w:sz w:val="24"/>
          <w:szCs w:val="24"/>
        </w:rPr>
        <w:t xml:space="preserve"> </w:t>
      </w:r>
      <w:r w:rsidR="00180510" w:rsidRPr="00294A8D">
        <w:rPr>
          <w:sz w:val="24"/>
          <w:szCs w:val="24"/>
        </w:rPr>
        <w:t>fluidity</w:t>
      </w:r>
      <w:r w:rsidRPr="00294A8D">
        <w:rPr>
          <w:sz w:val="24"/>
          <w:szCs w:val="24"/>
        </w:rPr>
        <w:tab/>
      </w:r>
      <w:r w:rsidR="00180510">
        <w:rPr>
          <w:sz w:val="24"/>
          <w:szCs w:val="24"/>
        </w:rPr>
        <w:tab/>
      </w:r>
      <w:r w:rsidR="00294A8D" w:rsidRPr="00294A8D">
        <w:rPr>
          <w:sz w:val="24"/>
          <w:szCs w:val="24"/>
        </w:rPr>
        <w:t>9</w:t>
      </w:r>
      <w:r w:rsidRPr="00294A8D">
        <w:rPr>
          <w:sz w:val="24"/>
          <w:szCs w:val="24"/>
        </w:rPr>
        <w:t xml:space="preserve"> pts </w:t>
      </w:r>
    </w:p>
    <w:p w14:paraId="3361B9A6" w14:textId="0B133665" w:rsidR="002A1069" w:rsidRPr="00294A8D" w:rsidRDefault="002A1069" w:rsidP="002A1069">
      <w:pPr>
        <w:rPr>
          <w:sz w:val="24"/>
          <w:szCs w:val="24"/>
        </w:rPr>
      </w:pP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  <w:t xml:space="preserve">    </w:t>
      </w:r>
      <w:r w:rsidR="00180510">
        <w:rPr>
          <w:sz w:val="24"/>
          <w:szCs w:val="24"/>
        </w:rPr>
        <w:t>4</w:t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="00180510">
        <w:rPr>
          <w:sz w:val="24"/>
          <w:szCs w:val="24"/>
        </w:rPr>
        <w:t xml:space="preserve">    </w:t>
      </w:r>
      <w:r w:rsidR="00294A8D" w:rsidRPr="00294A8D">
        <w:rPr>
          <w:sz w:val="24"/>
          <w:szCs w:val="24"/>
        </w:rPr>
        <w:t>3</w:t>
      </w:r>
    </w:p>
    <w:p w14:paraId="471BEF98" w14:textId="1D820AB2" w:rsidR="002A1069" w:rsidRPr="00294A8D" w:rsidRDefault="002A1069" w:rsidP="002A1069">
      <w:pPr>
        <w:rPr>
          <w:sz w:val="24"/>
          <w:szCs w:val="24"/>
        </w:rPr>
      </w:pPr>
      <w:r w:rsidRPr="00294A8D">
        <w:rPr>
          <w:sz w:val="24"/>
          <w:szCs w:val="24"/>
        </w:rPr>
        <w:t>Organization: topic sentences, logical sequence &amp; transitions</w:t>
      </w:r>
      <w:r w:rsidRPr="00294A8D">
        <w:rPr>
          <w:sz w:val="24"/>
          <w:szCs w:val="24"/>
        </w:rPr>
        <w:tab/>
      </w:r>
      <w:r w:rsidR="00180510">
        <w:rPr>
          <w:sz w:val="24"/>
          <w:szCs w:val="24"/>
        </w:rPr>
        <w:tab/>
      </w:r>
      <w:r w:rsidR="00180510">
        <w:rPr>
          <w:sz w:val="24"/>
          <w:szCs w:val="24"/>
        </w:rPr>
        <w:tab/>
        <w:t>7</w:t>
      </w:r>
      <w:r w:rsidRPr="00294A8D">
        <w:rPr>
          <w:sz w:val="24"/>
          <w:szCs w:val="24"/>
        </w:rPr>
        <w:t xml:space="preserve"> pts </w:t>
      </w:r>
    </w:p>
    <w:p w14:paraId="15C36F57" w14:textId="7AF5E39D" w:rsidR="002A1069" w:rsidRPr="00294A8D" w:rsidRDefault="002A1069" w:rsidP="002A1069">
      <w:pPr>
        <w:rPr>
          <w:sz w:val="24"/>
          <w:szCs w:val="24"/>
        </w:rPr>
      </w:pP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  <w:t xml:space="preserve">   </w:t>
      </w:r>
      <w:r w:rsidRPr="00294A8D">
        <w:rPr>
          <w:sz w:val="24"/>
          <w:szCs w:val="24"/>
        </w:rPr>
        <w:tab/>
      </w:r>
      <w:r w:rsidR="00294A8D" w:rsidRPr="00294A8D">
        <w:rPr>
          <w:sz w:val="24"/>
          <w:szCs w:val="24"/>
        </w:rPr>
        <w:t>4</w:t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  <w:t xml:space="preserve">     </w:t>
      </w:r>
      <w:r w:rsidR="00294A8D" w:rsidRPr="00294A8D">
        <w:rPr>
          <w:sz w:val="24"/>
          <w:szCs w:val="24"/>
        </w:rPr>
        <w:t>6</w:t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="00180510">
        <w:rPr>
          <w:sz w:val="24"/>
          <w:szCs w:val="24"/>
        </w:rPr>
        <w:t xml:space="preserve">       </w:t>
      </w:r>
      <w:r w:rsidRPr="00294A8D">
        <w:rPr>
          <w:sz w:val="24"/>
          <w:szCs w:val="24"/>
        </w:rPr>
        <w:t>3</w:t>
      </w:r>
    </w:p>
    <w:p w14:paraId="05931D46" w14:textId="7C2751DC" w:rsidR="002A1069" w:rsidRPr="00294A8D" w:rsidRDefault="002A1069" w:rsidP="002A1069">
      <w:pPr>
        <w:rPr>
          <w:sz w:val="24"/>
          <w:szCs w:val="24"/>
        </w:rPr>
      </w:pPr>
      <w:r w:rsidRPr="00294A8D">
        <w:rPr>
          <w:sz w:val="24"/>
          <w:szCs w:val="24"/>
        </w:rPr>
        <w:t>Evidence</w:t>
      </w:r>
      <w:r w:rsidR="00294A8D">
        <w:rPr>
          <w:sz w:val="24"/>
          <w:szCs w:val="24"/>
        </w:rPr>
        <w:t>/</w:t>
      </w:r>
      <w:r w:rsidR="00294A8D" w:rsidRPr="00294A8D">
        <w:rPr>
          <w:sz w:val="24"/>
          <w:szCs w:val="24"/>
        </w:rPr>
        <w:t>analysis</w:t>
      </w:r>
      <w:r w:rsidRPr="00294A8D">
        <w:rPr>
          <w:sz w:val="24"/>
          <w:szCs w:val="24"/>
        </w:rPr>
        <w:t>: details are provided and well explained, 2+ quotes</w:t>
      </w:r>
      <w:r w:rsidR="00180510">
        <w:rPr>
          <w:sz w:val="24"/>
          <w:szCs w:val="24"/>
        </w:rPr>
        <w:t xml:space="preserve"> (cited)</w:t>
      </w:r>
    </w:p>
    <w:p w14:paraId="77D6B089" w14:textId="27806ED3" w:rsidR="002A1069" w:rsidRPr="00294A8D" w:rsidRDefault="002A1069" w:rsidP="002A1069">
      <w:pPr>
        <w:rPr>
          <w:sz w:val="24"/>
          <w:szCs w:val="24"/>
        </w:rPr>
      </w:pPr>
      <w:r w:rsidRPr="00294A8D">
        <w:rPr>
          <w:sz w:val="24"/>
          <w:szCs w:val="24"/>
        </w:rPr>
        <w:t xml:space="preserve">  </w:t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  <w:t>focus on the essay question (2)</w:t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="00180510">
        <w:rPr>
          <w:sz w:val="24"/>
          <w:szCs w:val="24"/>
        </w:rPr>
        <w:tab/>
      </w:r>
      <w:r w:rsidR="00180510">
        <w:rPr>
          <w:sz w:val="24"/>
          <w:szCs w:val="24"/>
        </w:rPr>
        <w:tab/>
      </w:r>
      <w:r w:rsidRPr="00294A8D">
        <w:rPr>
          <w:sz w:val="24"/>
          <w:szCs w:val="24"/>
        </w:rPr>
        <w:t>1</w:t>
      </w:r>
      <w:r w:rsidR="00294A8D" w:rsidRPr="00294A8D">
        <w:rPr>
          <w:sz w:val="24"/>
          <w:szCs w:val="24"/>
        </w:rPr>
        <w:t>5</w:t>
      </w:r>
      <w:r w:rsidRPr="00294A8D">
        <w:rPr>
          <w:sz w:val="24"/>
          <w:szCs w:val="24"/>
        </w:rPr>
        <w:t xml:space="preserve"> pts </w:t>
      </w:r>
    </w:p>
    <w:p w14:paraId="023F7B1F" w14:textId="195D0835" w:rsidR="002A1069" w:rsidRPr="00294A8D" w:rsidRDefault="002A1069" w:rsidP="002A1069">
      <w:pPr>
        <w:rPr>
          <w:sz w:val="24"/>
          <w:szCs w:val="24"/>
        </w:rPr>
      </w:pP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  <w:t>3</w:t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  <w:t xml:space="preserve">    </w:t>
      </w:r>
      <w:r w:rsidR="00294A8D" w:rsidRPr="00294A8D">
        <w:rPr>
          <w:sz w:val="24"/>
          <w:szCs w:val="24"/>
        </w:rPr>
        <w:t>5</w:t>
      </w:r>
    </w:p>
    <w:p w14:paraId="586317C5" w14:textId="0F15479A" w:rsidR="002A1069" w:rsidRPr="00294A8D" w:rsidRDefault="002A1069" w:rsidP="002A1069">
      <w:pPr>
        <w:rPr>
          <w:sz w:val="24"/>
          <w:szCs w:val="24"/>
        </w:rPr>
      </w:pPr>
      <w:r w:rsidRPr="00294A8D">
        <w:rPr>
          <w:sz w:val="24"/>
          <w:szCs w:val="24"/>
        </w:rPr>
        <w:t>Conclusion: brief summary, significance &amp; strong ending</w:t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="00180510">
        <w:rPr>
          <w:sz w:val="24"/>
          <w:szCs w:val="24"/>
        </w:rPr>
        <w:tab/>
      </w:r>
      <w:r w:rsidR="00180510">
        <w:rPr>
          <w:sz w:val="24"/>
          <w:szCs w:val="24"/>
        </w:rPr>
        <w:tab/>
      </w:r>
      <w:r w:rsidR="00294A8D" w:rsidRPr="00294A8D">
        <w:rPr>
          <w:sz w:val="24"/>
          <w:szCs w:val="24"/>
        </w:rPr>
        <w:t>8</w:t>
      </w:r>
      <w:r w:rsidRPr="00294A8D">
        <w:rPr>
          <w:sz w:val="24"/>
          <w:szCs w:val="24"/>
        </w:rPr>
        <w:t xml:space="preserve"> pts </w:t>
      </w:r>
    </w:p>
    <w:p w14:paraId="6C93D3A8" w14:textId="00D3B2EB" w:rsidR="002A1069" w:rsidRPr="00294A8D" w:rsidRDefault="002A1069" w:rsidP="002A1069">
      <w:pPr>
        <w:rPr>
          <w:sz w:val="24"/>
          <w:szCs w:val="24"/>
        </w:rPr>
      </w:pP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  <w:t xml:space="preserve">  2</w:t>
      </w:r>
      <w:r w:rsidRPr="00294A8D">
        <w:rPr>
          <w:sz w:val="24"/>
          <w:szCs w:val="24"/>
        </w:rPr>
        <w:tab/>
      </w:r>
      <w:r w:rsidR="00180510">
        <w:rPr>
          <w:sz w:val="24"/>
          <w:szCs w:val="24"/>
        </w:rPr>
        <w:t xml:space="preserve">    </w:t>
      </w:r>
      <w:r w:rsidRPr="00294A8D">
        <w:rPr>
          <w:sz w:val="24"/>
          <w:szCs w:val="24"/>
        </w:rPr>
        <w:t>2</w:t>
      </w:r>
      <w:r w:rsidRPr="00294A8D">
        <w:rPr>
          <w:sz w:val="24"/>
          <w:szCs w:val="24"/>
        </w:rPr>
        <w:tab/>
        <w:t xml:space="preserve">         </w:t>
      </w:r>
      <w:r w:rsidR="00180510">
        <w:rPr>
          <w:sz w:val="24"/>
          <w:szCs w:val="24"/>
        </w:rPr>
        <w:t xml:space="preserve">           </w:t>
      </w:r>
      <w:r w:rsidR="00294A8D" w:rsidRPr="00294A8D">
        <w:rPr>
          <w:sz w:val="24"/>
          <w:szCs w:val="24"/>
        </w:rPr>
        <w:t>4</w:t>
      </w:r>
      <w:r w:rsidR="00180510">
        <w:rPr>
          <w:sz w:val="24"/>
          <w:szCs w:val="24"/>
        </w:rPr>
        <w:tab/>
      </w:r>
      <w:r w:rsidR="00180510">
        <w:rPr>
          <w:sz w:val="24"/>
          <w:szCs w:val="24"/>
        </w:rPr>
        <w:tab/>
      </w:r>
      <w:r w:rsidR="00180510">
        <w:rPr>
          <w:sz w:val="24"/>
          <w:szCs w:val="24"/>
        </w:rPr>
        <w:tab/>
        <w:t xml:space="preserve">    3</w:t>
      </w:r>
    </w:p>
    <w:p w14:paraId="7E2BC4DF" w14:textId="61650250" w:rsidR="002A1069" w:rsidRPr="00294A8D" w:rsidRDefault="002A1069" w:rsidP="002A1069">
      <w:pPr>
        <w:rPr>
          <w:sz w:val="24"/>
          <w:szCs w:val="24"/>
        </w:rPr>
      </w:pPr>
      <w:r w:rsidRPr="00294A8D">
        <w:rPr>
          <w:sz w:val="24"/>
          <w:szCs w:val="24"/>
        </w:rPr>
        <w:t>Mechanics: spelling, grammar, vocabulary &amp; tone,</w:t>
      </w:r>
      <w:r w:rsidR="00180510" w:rsidRPr="00180510">
        <w:rPr>
          <w:sz w:val="24"/>
          <w:szCs w:val="24"/>
        </w:rPr>
        <w:t xml:space="preserve"> </w:t>
      </w:r>
      <w:r w:rsidR="00180510" w:rsidRPr="00180510">
        <w:rPr>
          <w:sz w:val="24"/>
          <w:szCs w:val="24"/>
        </w:rPr>
        <w:t>sentence structure/variety</w:t>
      </w:r>
      <w:r w:rsidR="00180510">
        <w:rPr>
          <w:sz w:val="24"/>
          <w:szCs w:val="24"/>
        </w:rPr>
        <w:tab/>
        <w:t>11 pts</w:t>
      </w:r>
    </w:p>
    <w:p w14:paraId="78557036" w14:textId="1BA842C1" w:rsidR="002A1069" w:rsidRPr="00180510" w:rsidRDefault="00180510" w:rsidP="002A10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BEBAF0" w14:textId="57FF2181" w:rsidR="002A1069" w:rsidRPr="00294A8D" w:rsidRDefault="002A1069" w:rsidP="002A1069">
      <w:pPr>
        <w:rPr>
          <w:sz w:val="24"/>
          <w:szCs w:val="24"/>
        </w:rPr>
      </w:pPr>
      <w:r w:rsidRPr="00294A8D">
        <w:rPr>
          <w:sz w:val="24"/>
          <w:szCs w:val="24"/>
        </w:rPr>
        <w:t>TOTAL</w:t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Pr="00294A8D">
        <w:rPr>
          <w:sz w:val="24"/>
          <w:szCs w:val="24"/>
        </w:rPr>
        <w:tab/>
      </w:r>
      <w:r w:rsidR="00180510">
        <w:rPr>
          <w:sz w:val="24"/>
          <w:szCs w:val="24"/>
        </w:rPr>
        <w:tab/>
      </w:r>
      <w:r w:rsidR="00180510">
        <w:rPr>
          <w:sz w:val="24"/>
          <w:szCs w:val="24"/>
        </w:rPr>
        <w:tab/>
      </w:r>
      <w:r w:rsidR="00294A8D" w:rsidRPr="00294A8D">
        <w:rPr>
          <w:sz w:val="24"/>
          <w:szCs w:val="24"/>
        </w:rPr>
        <w:t>6</w:t>
      </w:r>
      <w:r w:rsidRPr="00294A8D">
        <w:rPr>
          <w:sz w:val="24"/>
          <w:szCs w:val="24"/>
        </w:rPr>
        <w:t>0 points</w:t>
      </w:r>
    </w:p>
    <w:p w14:paraId="6C19E0F4" w14:textId="70349796" w:rsidR="00294A8D" w:rsidRPr="00180510" w:rsidRDefault="00294A8D" w:rsidP="00294A8D">
      <w:pPr>
        <w:rPr>
          <w:rFonts w:ascii="Times New Roman" w:eastAsia="Batang" w:hAnsi="Times New Roman" w:cs="Times New Roman"/>
          <w:sz w:val="16"/>
          <w:szCs w:val="16"/>
          <w:lang w:eastAsia="ko-KR"/>
        </w:rPr>
      </w:pPr>
    </w:p>
    <w:p w14:paraId="2CA85BB1" w14:textId="77777777" w:rsidR="00180510" w:rsidRDefault="00180510" w:rsidP="00294A8D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2659"/>
        <w:gridCol w:w="2659"/>
        <w:gridCol w:w="2599"/>
      </w:tblGrid>
      <w:tr w:rsidR="00294A8D" w14:paraId="298BF066" w14:textId="77777777" w:rsidTr="00FD1EA5">
        <w:tc>
          <w:tcPr>
            <w:tcW w:w="1458" w:type="dxa"/>
          </w:tcPr>
          <w:p w14:paraId="37D7D74B" w14:textId="77777777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6E6B2C63" w14:textId="77777777" w:rsidR="00294A8D" w:rsidRDefault="00294A8D" w:rsidP="00FD1EA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SYMBOL</w:t>
            </w:r>
          </w:p>
        </w:tc>
        <w:tc>
          <w:tcPr>
            <w:tcW w:w="2970" w:type="dxa"/>
          </w:tcPr>
          <w:p w14:paraId="2092D17F" w14:textId="71B53B49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Obvious (literal) detail #1 &amp; what it suggests abstractly</w:t>
            </w:r>
          </w:p>
        </w:tc>
        <w:tc>
          <w:tcPr>
            <w:tcW w:w="2970" w:type="dxa"/>
          </w:tcPr>
          <w:p w14:paraId="3B7BAE9B" w14:textId="77777777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Detail #2 and what it suggests abstractly</w:t>
            </w:r>
          </w:p>
        </w:tc>
        <w:tc>
          <w:tcPr>
            <w:tcW w:w="2898" w:type="dxa"/>
          </w:tcPr>
          <w:p w14:paraId="12E6565D" w14:textId="77777777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Detail #3 and what it suggests abstractly</w:t>
            </w:r>
          </w:p>
        </w:tc>
      </w:tr>
      <w:tr w:rsidR="00294A8D" w14:paraId="7A779A5E" w14:textId="77777777" w:rsidTr="00FD1EA5">
        <w:tc>
          <w:tcPr>
            <w:tcW w:w="1458" w:type="dxa"/>
          </w:tcPr>
          <w:p w14:paraId="78923EE2" w14:textId="77777777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1FF5FBCF" w14:textId="77777777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3AC9E906" w14:textId="50B04F29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16D9CA9D" w14:textId="77777777" w:rsidR="00180510" w:rsidRDefault="00180510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6EFD6730" w14:textId="77777777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70" w:type="dxa"/>
          </w:tcPr>
          <w:p w14:paraId="0A6C9EBE" w14:textId="77777777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70" w:type="dxa"/>
          </w:tcPr>
          <w:p w14:paraId="04128DB5" w14:textId="77777777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98" w:type="dxa"/>
          </w:tcPr>
          <w:p w14:paraId="56D31273" w14:textId="77777777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94A8D" w14:paraId="0CFF4C41" w14:textId="77777777" w:rsidTr="00FD1EA5">
        <w:tc>
          <w:tcPr>
            <w:tcW w:w="1458" w:type="dxa"/>
          </w:tcPr>
          <w:p w14:paraId="54399195" w14:textId="77777777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Evidence (quote </w:t>
            </w:r>
          </w:p>
          <w:p w14:paraId="3F92DB7E" w14:textId="77777777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w/location)</w:t>
            </w:r>
          </w:p>
          <w:p w14:paraId="7FFB4CDB" w14:textId="77777777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66C076D3" w14:textId="77777777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&amp; analysis</w:t>
            </w:r>
          </w:p>
          <w:p w14:paraId="0D1636C2" w14:textId="77777777" w:rsidR="00180510" w:rsidRDefault="00180510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66B8BEBF" w14:textId="51D25510" w:rsidR="00180510" w:rsidRDefault="00180510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70" w:type="dxa"/>
          </w:tcPr>
          <w:p w14:paraId="587AA0F2" w14:textId="77777777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70" w:type="dxa"/>
          </w:tcPr>
          <w:p w14:paraId="737D3702" w14:textId="77777777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98" w:type="dxa"/>
          </w:tcPr>
          <w:p w14:paraId="25B4326D" w14:textId="77777777" w:rsidR="00294A8D" w:rsidRDefault="00294A8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14:paraId="70C3A029" w14:textId="3A25C93F" w:rsidR="00DB1762" w:rsidRDefault="00DB1762" w:rsidP="00180510">
      <w:pPr>
        <w:rPr>
          <w:sz w:val="16"/>
          <w:szCs w:val="16"/>
        </w:rPr>
      </w:pPr>
    </w:p>
    <w:p w14:paraId="417EF015" w14:textId="77777777" w:rsidR="00EB3CED" w:rsidRDefault="00EB3CED" w:rsidP="00EB3CED">
      <w:pPr>
        <w:rPr>
          <w:sz w:val="24"/>
          <w:szCs w:val="24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1312" behindDoc="1" locked="0" layoutInCell="1" allowOverlap="1" wp14:anchorId="610DF017" wp14:editId="6EC09046">
            <wp:simplePos x="0" y="0"/>
            <wp:positionH relativeFrom="column">
              <wp:posOffset>5666740</wp:posOffset>
            </wp:positionH>
            <wp:positionV relativeFrom="paragraph">
              <wp:posOffset>170815</wp:posOffset>
            </wp:positionV>
            <wp:extent cx="847725" cy="819150"/>
            <wp:effectExtent l="0" t="0" r="9525" b="0"/>
            <wp:wrapTight wrapText="bothSides">
              <wp:wrapPolygon edited="0">
                <wp:start x="13591" y="0"/>
                <wp:lineTo x="4369" y="1507"/>
                <wp:lineTo x="3398" y="6028"/>
                <wp:lineTo x="5825" y="8540"/>
                <wp:lineTo x="0" y="12056"/>
                <wp:lineTo x="0" y="14065"/>
                <wp:lineTo x="3883" y="16577"/>
                <wp:lineTo x="3398" y="19088"/>
                <wp:lineTo x="5339" y="21098"/>
                <wp:lineTo x="7281" y="21098"/>
                <wp:lineTo x="10193" y="21098"/>
                <wp:lineTo x="12620" y="20595"/>
                <wp:lineTo x="15047" y="18084"/>
                <wp:lineTo x="14562" y="16577"/>
                <wp:lineTo x="19416" y="8540"/>
                <wp:lineTo x="21357" y="2512"/>
                <wp:lineTo x="21357" y="1005"/>
                <wp:lineTo x="17474" y="0"/>
                <wp:lineTo x="13591" y="0"/>
              </wp:wrapPolygon>
            </wp:wrapTight>
            <wp:docPr id="1" name="irc_mi" descr="Image result for big nose on a face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g nose on a face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BD4FA" w14:textId="07449CBD" w:rsidR="00EB3CED" w:rsidRDefault="00EB3CED" w:rsidP="00EB3CED">
      <w:pPr>
        <w:rPr>
          <w:sz w:val="24"/>
          <w:szCs w:val="24"/>
        </w:rPr>
      </w:pPr>
      <w:r>
        <w:rPr>
          <w:sz w:val="24"/>
          <w:szCs w:val="24"/>
        </w:rPr>
        <w:t xml:space="preserve">ORGANIZER </w:t>
      </w:r>
      <w:r w:rsidR="00C62211">
        <w:rPr>
          <w:sz w:val="24"/>
          <w:szCs w:val="24"/>
        </w:rPr>
        <w:t>EX</w:t>
      </w:r>
      <w:r>
        <w:rPr>
          <w:sz w:val="24"/>
          <w:szCs w:val="24"/>
        </w:rPr>
        <w:t>AMPLE</w:t>
      </w:r>
    </w:p>
    <w:p w14:paraId="58A1BD36" w14:textId="77777777" w:rsidR="00EB3CED" w:rsidRDefault="00EB3CED" w:rsidP="00EB3CED">
      <w:pPr>
        <w:rPr>
          <w:sz w:val="24"/>
          <w:szCs w:val="24"/>
        </w:rPr>
      </w:pPr>
    </w:p>
    <w:p w14:paraId="3DCD3EFB" w14:textId="6C6BB92D" w:rsidR="00EB3CED" w:rsidRDefault="00EB3CED" w:rsidP="00EB3CED">
      <w:pPr>
        <w:rPr>
          <w:sz w:val="24"/>
          <w:szCs w:val="24"/>
        </w:rPr>
      </w:pPr>
      <w:r>
        <w:rPr>
          <w:sz w:val="24"/>
          <w:szCs w:val="24"/>
        </w:rPr>
        <w:t xml:space="preserve">A SYMBOL is an object in the story that has additional, abstract meaning beyond its literal definition. In order to analyze a symbol’s meaning and significance effectively, one has to examine it from both angles: the literal and the abstract. </w:t>
      </w:r>
    </w:p>
    <w:p w14:paraId="05F5E580" w14:textId="77777777" w:rsidR="00EB3CED" w:rsidRDefault="00EB3CED" w:rsidP="00EB3CED">
      <w:pPr>
        <w:rPr>
          <w:sz w:val="24"/>
          <w:szCs w:val="24"/>
        </w:rPr>
      </w:pPr>
      <w:r>
        <w:rPr>
          <w:sz w:val="24"/>
          <w:szCs w:val="24"/>
        </w:rPr>
        <w:t xml:space="preserve">Review the example (on Cyrano’s nose from </w:t>
      </w:r>
      <w:r w:rsidRPr="00EB14C7">
        <w:rPr>
          <w:i/>
          <w:sz w:val="24"/>
          <w:szCs w:val="24"/>
        </w:rPr>
        <w:t>Cyrano de Bergerac</w:t>
      </w:r>
      <w:r>
        <w:rPr>
          <w:sz w:val="24"/>
          <w:szCs w:val="24"/>
        </w:rPr>
        <w:t xml:space="preserve">) below. </w:t>
      </w:r>
    </w:p>
    <w:p w14:paraId="45720976" w14:textId="77777777" w:rsidR="00EB3CED" w:rsidRDefault="00EB3CED" w:rsidP="00EB3CE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2657"/>
        <w:gridCol w:w="2654"/>
        <w:gridCol w:w="2606"/>
      </w:tblGrid>
      <w:tr w:rsidR="00EB3CED" w14:paraId="27F8AF0C" w14:textId="77777777" w:rsidTr="00FD1EA5">
        <w:tc>
          <w:tcPr>
            <w:tcW w:w="1458" w:type="dxa"/>
          </w:tcPr>
          <w:p w14:paraId="42E1C2EB" w14:textId="77777777" w:rsidR="00EB3CED" w:rsidRDefault="00EB3CE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69FF7D0C" w14:textId="77777777" w:rsidR="00EB3CED" w:rsidRDefault="00EB3CED" w:rsidP="00FD1EA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SYMBOL</w:t>
            </w:r>
          </w:p>
        </w:tc>
        <w:tc>
          <w:tcPr>
            <w:tcW w:w="2970" w:type="dxa"/>
          </w:tcPr>
          <w:p w14:paraId="096D20BC" w14:textId="77777777" w:rsidR="00EB3CED" w:rsidRDefault="00EB3CE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Obvious (literal) detail #1 and what it suggests abstractly</w:t>
            </w:r>
          </w:p>
        </w:tc>
        <w:tc>
          <w:tcPr>
            <w:tcW w:w="2970" w:type="dxa"/>
          </w:tcPr>
          <w:p w14:paraId="3A8D8AF0" w14:textId="77777777" w:rsidR="00EB3CED" w:rsidRDefault="00EB3CE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Detail #2 and what it suggests abstractly</w:t>
            </w:r>
          </w:p>
        </w:tc>
        <w:tc>
          <w:tcPr>
            <w:tcW w:w="2898" w:type="dxa"/>
          </w:tcPr>
          <w:p w14:paraId="6317ED55" w14:textId="77777777" w:rsidR="00EB3CED" w:rsidRDefault="00EB3CE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Detail #3 and what it suggests abstractly</w:t>
            </w:r>
          </w:p>
        </w:tc>
      </w:tr>
      <w:tr w:rsidR="00EB3CED" w14:paraId="38BEEFD3" w14:textId="77777777" w:rsidTr="00FD1EA5">
        <w:tc>
          <w:tcPr>
            <w:tcW w:w="1458" w:type="dxa"/>
          </w:tcPr>
          <w:p w14:paraId="0A6018AF" w14:textId="77777777" w:rsidR="00EB3CED" w:rsidRPr="00FB244E" w:rsidRDefault="00EB3CED" w:rsidP="00FD1EA5">
            <w:pP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FB244E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Example: Cyrano’s nose (his insecurity – 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tragic </w:t>
            </w:r>
            <w:r w:rsidRPr="00FB244E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flaw)</w:t>
            </w:r>
          </w:p>
        </w:tc>
        <w:tc>
          <w:tcPr>
            <w:tcW w:w="2970" w:type="dxa"/>
          </w:tcPr>
          <w:p w14:paraId="239FA354" w14:textId="77777777" w:rsidR="00EB3CED" w:rsidRDefault="00EB3CE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Detail #1: It’s big, front &amp; center, can’t miss his nose</w:t>
            </w:r>
          </w:p>
          <w:p w14:paraId="3E49985F" w14:textId="77777777" w:rsidR="00EB3CED" w:rsidRDefault="00EB3CE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B244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ym w:font="Wingdings" w:char="F0E0"/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His insecurity is always there. He can’t hide it despite his bravado.</w:t>
            </w:r>
          </w:p>
        </w:tc>
        <w:tc>
          <w:tcPr>
            <w:tcW w:w="2970" w:type="dxa"/>
          </w:tcPr>
          <w:p w14:paraId="28673999" w14:textId="77777777" w:rsidR="00EB3CED" w:rsidRDefault="00EB3CE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Detail #2: Focusing on one’s nose blurs one’s vision </w:t>
            </w:r>
            <w:r w:rsidRPr="00FB244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ym w:font="Wingdings" w:char="F0E0"/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He is so focused on his flaw that he fails to see Roxane’s change</w:t>
            </w:r>
          </w:p>
        </w:tc>
        <w:tc>
          <w:tcPr>
            <w:tcW w:w="2898" w:type="dxa"/>
          </w:tcPr>
          <w:p w14:paraId="1B196831" w14:textId="77777777" w:rsidR="00EB3CED" w:rsidRDefault="00EB3CE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Detail #3: You don’t have to see the nose to live with it; ignoring it creates clear vision </w:t>
            </w:r>
            <w:r w:rsidRPr="00FB244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ym w:font="Wingdings" w:char="F0E0"/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something Cyrano never learns to do</w:t>
            </w:r>
          </w:p>
        </w:tc>
      </w:tr>
      <w:tr w:rsidR="00EB3CED" w14:paraId="56AB575C" w14:textId="77777777" w:rsidTr="00FD1EA5">
        <w:tc>
          <w:tcPr>
            <w:tcW w:w="1458" w:type="dxa"/>
          </w:tcPr>
          <w:p w14:paraId="10034B32" w14:textId="77777777" w:rsidR="00EB3CED" w:rsidRPr="00545E37" w:rsidRDefault="00EB3CED" w:rsidP="00FD1EA5">
            <w:pP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  <w:p w14:paraId="696872F6" w14:textId="77777777" w:rsidR="00EB3CED" w:rsidRDefault="00EB3CE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Evidence</w:t>
            </w:r>
          </w:p>
          <w:p w14:paraId="670F313D" w14:textId="77777777" w:rsidR="00EB3CED" w:rsidRDefault="00EB3CE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(quote w/location)</w:t>
            </w:r>
          </w:p>
          <w:p w14:paraId="4CE0E440" w14:textId="77777777" w:rsidR="00EB3CED" w:rsidRDefault="00EB3CE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70" w:type="dxa"/>
          </w:tcPr>
          <w:p w14:paraId="6AA14516" w14:textId="77777777" w:rsidR="00EB3CED" w:rsidRPr="00A919D0" w:rsidRDefault="00EB3CED" w:rsidP="00FD1EA5">
            <w:pPr>
              <w:rPr>
                <w:rFonts w:ascii="Times New Roman" w:eastAsia="Batang" w:hAnsi="Times New Roman" w:cs="Times New Roman"/>
                <w:sz w:val="12"/>
                <w:szCs w:val="12"/>
                <w:lang w:eastAsia="ko-KR"/>
              </w:rPr>
            </w:pPr>
          </w:p>
          <w:p w14:paraId="47E45507" w14:textId="77777777" w:rsidR="00EB3CED" w:rsidRDefault="00EB3CE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He makes up jokes about his own nose (1.4) but then confesses he feels ugly (1.5)</w:t>
            </w:r>
          </w:p>
        </w:tc>
        <w:tc>
          <w:tcPr>
            <w:tcW w:w="2970" w:type="dxa"/>
          </w:tcPr>
          <w:p w14:paraId="1D9EC6EF" w14:textId="77777777" w:rsidR="00EB3CED" w:rsidRPr="00A919D0" w:rsidRDefault="00EB3CED" w:rsidP="00FD1EA5">
            <w:pPr>
              <w:rPr>
                <w:rFonts w:ascii="Times New Roman" w:eastAsia="Batang" w:hAnsi="Times New Roman" w:cs="Times New Roman"/>
                <w:sz w:val="12"/>
                <w:szCs w:val="12"/>
                <w:lang w:eastAsia="ko-KR"/>
              </w:rPr>
            </w:pPr>
          </w:p>
          <w:p w14:paraId="6F428D0C" w14:textId="77777777" w:rsidR="00EB3CED" w:rsidRDefault="00EB3CE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When Christian assures him Roxane would love him even if he were ugly, he doesn’t believe him (4.8)</w:t>
            </w:r>
          </w:p>
        </w:tc>
        <w:tc>
          <w:tcPr>
            <w:tcW w:w="2898" w:type="dxa"/>
          </w:tcPr>
          <w:p w14:paraId="6729F779" w14:textId="77777777" w:rsidR="00EB3CED" w:rsidRPr="00A919D0" w:rsidRDefault="00EB3CED" w:rsidP="00FD1EA5">
            <w:pPr>
              <w:rPr>
                <w:rFonts w:ascii="Times New Roman" w:eastAsia="Batang" w:hAnsi="Times New Roman" w:cs="Times New Roman"/>
                <w:sz w:val="12"/>
                <w:szCs w:val="12"/>
                <w:lang w:eastAsia="ko-KR"/>
              </w:rPr>
            </w:pPr>
          </w:p>
          <w:p w14:paraId="5007CF5F" w14:textId="77777777" w:rsidR="00EB3CED" w:rsidRDefault="00EB3CED" w:rsidP="00FD1EA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He fails to learn the lesson of inner value even after Roxane confesses her love for him (5.5)</w:t>
            </w:r>
          </w:p>
        </w:tc>
      </w:tr>
    </w:tbl>
    <w:p w14:paraId="06435B30" w14:textId="77777777" w:rsidR="00EB3CED" w:rsidRDefault="00EB3CED" w:rsidP="00EB3CED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6A63653" w14:textId="77777777" w:rsidR="00EB3CED" w:rsidRPr="00180510" w:rsidRDefault="00EB3CED" w:rsidP="00180510">
      <w:pPr>
        <w:rPr>
          <w:sz w:val="16"/>
          <w:szCs w:val="16"/>
        </w:rPr>
      </w:pPr>
    </w:p>
    <w:sectPr w:rsidR="00EB3CED" w:rsidRPr="00180510" w:rsidSect="005252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19"/>
    <w:rsid w:val="000D03F2"/>
    <w:rsid w:val="00180510"/>
    <w:rsid w:val="001E6FEB"/>
    <w:rsid w:val="00294A8D"/>
    <w:rsid w:val="002A1069"/>
    <w:rsid w:val="005252F3"/>
    <w:rsid w:val="00BD5604"/>
    <w:rsid w:val="00C62211"/>
    <w:rsid w:val="00CD051E"/>
    <w:rsid w:val="00CD6819"/>
    <w:rsid w:val="00DB1762"/>
    <w:rsid w:val="00E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F009"/>
  <w15:docId w15:val="{ECC9AB70-6BBE-49C0-8F52-69A9164E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3F2"/>
    <w:pPr>
      <w:ind w:left="720"/>
      <w:contextualSpacing/>
    </w:pPr>
  </w:style>
  <w:style w:type="table" w:styleId="TableGrid">
    <w:name w:val="Table Grid"/>
    <w:basedOn w:val="TableNormal"/>
    <w:uiPriority w:val="59"/>
    <w:rsid w:val="0029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2ahUKEwiWx8mThrPaAhXjzVQKHYbsBRgQjRx6BAgAEAU&amp;url=https://www.quora.com/Why-when-I-masturbate-my-nose-gets-big-and-shiny-all-my-face-start-to-change-to-the-worst-ugly-and-it-makes-me-so-sad-is-there-any-help-or-solution&amp;psig=AOvVaw2ferNYjuvFuL8fwMXp6WLp&amp;ust=1523564465275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Gerhardt</dc:creator>
  <cp:lastModifiedBy>Yelena gerhardt</cp:lastModifiedBy>
  <cp:revision>4</cp:revision>
  <dcterms:created xsi:type="dcterms:W3CDTF">2020-04-22T20:51:00Z</dcterms:created>
  <dcterms:modified xsi:type="dcterms:W3CDTF">2020-04-22T23:18:00Z</dcterms:modified>
</cp:coreProperties>
</file>